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1A8" w:rsidRDefault="00CC57FB" w:rsidP="00DF0487">
      <w:pPr>
        <w:tabs>
          <w:tab w:val="left" w:pos="4995"/>
          <w:tab w:val="center" w:pos="7568"/>
        </w:tabs>
        <w:spacing w:before="600" w:after="0" w:line="240" w:lineRule="auto"/>
        <w:ind w:firstLine="567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="00B55952">
        <w:rPr>
          <w:rFonts w:ascii="Times New Roman" w:eastAsia="Times New Roman" w:hAnsi="Times New Roman" w:cs="Times New Roman"/>
          <w:b/>
          <w:bCs/>
          <w:iCs/>
          <w:noProof/>
          <w:sz w:val="28"/>
          <w:szCs w:val="28"/>
          <w:lang w:eastAsia="ru-RU"/>
        </w:rPr>
        <w:lastRenderedPageBreak/>
        <w:drawing>
          <wp:inline distT="0" distB="0" distL="0" distR="0" wp14:anchorId="031706E0" wp14:editId="256F6C7C">
            <wp:extent cx="9777730" cy="7109556"/>
            <wp:effectExtent l="0" t="0" r="0" b="0"/>
            <wp:docPr id="1" name="Рисунок 1" descr="F:\ТитульныеЛисты\29\ScannedImage-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ТитульныеЛисты\29\ScannedImage-18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71095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C382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>Пояснительная записка</w:t>
      </w:r>
    </w:p>
    <w:p w:rsidR="00FC382E" w:rsidRDefault="00FC382E" w:rsidP="00FC382E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Рабочая программа по литературе для 11 класса составлена на основе Федерального компонента государственного стандарта  </w:t>
      </w:r>
      <w:r w:rsidR="00022B8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полного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общего образования, примерной программы </w:t>
      </w:r>
      <w:r w:rsidR="00022B8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полного</w:t>
      </w:r>
      <w:r w:rsidR="009B6E7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общего образования по литературе, программы общеобразовательного учреждения и базисного плана школы на 2014-2015 учебный год с учетом особенностей усвоения программы детьми с ограниченными возможностями здоровья.</w:t>
      </w:r>
      <w:proofErr w:type="gramEnd"/>
    </w:p>
    <w:p w:rsidR="00FC382E" w:rsidRDefault="00FC382E" w:rsidP="00FC382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Планирование рассчитано на 68 часов, в неделю- 2 часа.</w:t>
      </w:r>
    </w:p>
    <w:p w:rsidR="00FC382E" w:rsidRDefault="00FC382E" w:rsidP="00C60BD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Содержание курса литературы в 11 классе включает следующие разделы:</w:t>
      </w:r>
    </w:p>
    <w:p w:rsidR="00FC382E" w:rsidRDefault="00FC382E" w:rsidP="00FC382E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Литература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половины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en-US" w:eastAsia="ru-RU"/>
        </w:rPr>
        <w:t>XIX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века- 1 час</w:t>
      </w:r>
    </w:p>
    <w:p w:rsidR="00FC382E" w:rsidRDefault="00FC382E" w:rsidP="00FC382E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И.А. Гончаров – 5 часов</w:t>
      </w:r>
    </w:p>
    <w:p w:rsidR="00FC382E" w:rsidRDefault="00FC382E" w:rsidP="00FC382E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А.Н. Островский – 7 часов</w:t>
      </w:r>
    </w:p>
    <w:p w:rsidR="00FC382E" w:rsidRDefault="00FC382E" w:rsidP="00FC382E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И.С. Тургенев – 7 часов</w:t>
      </w:r>
    </w:p>
    <w:p w:rsidR="00FC382E" w:rsidRDefault="00FC382E" w:rsidP="00FC382E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А.А. Фет – 1 час</w:t>
      </w:r>
    </w:p>
    <w:p w:rsidR="00FC382E" w:rsidRDefault="00FC382E" w:rsidP="00FC382E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Ф.И. Тютчев – 1 час</w:t>
      </w:r>
    </w:p>
    <w:p w:rsidR="00FC382E" w:rsidRDefault="00FC382E" w:rsidP="00FC382E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Н.Г. Чернышевский – 5 часов</w:t>
      </w:r>
    </w:p>
    <w:p w:rsidR="00FC382E" w:rsidRDefault="00FC382E" w:rsidP="00FC382E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Н.А. Некрасов – 7 часов</w:t>
      </w:r>
    </w:p>
    <w:p w:rsidR="00FC382E" w:rsidRDefault="00FC382E" w:rsidP="00FC382E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М.Е. Салтыков-Щедрин – 2 часа</w:t>
      </w:r>
    </w:p>
    <w:p w:rsidR="00FC382E" w:rsidRDefault="00FC382E" w:rsidP="00FC382E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Ф.М. Достоевский – 8 часов</w:t>
      </w:r>
    </w:p>
    <w:p w:rsidR="00FC382E" w:rsidRDefault="00FC382E" w:rsidP="00FC382E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Л.Н. Толстой – 15 часов</w:t>
      </w:r>
    </w:p>
    <w:p w:rsidR="00FC382E" w:rsidRDefault="00FC382E" w:rsidP="00FC382E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А.П. Чехов – 5 часов</w:t>
      </w:r>
    </w:p>
    <w:p w:rsidR="00FC382E" w:rsidRDefault="00FC382E" w:rsidP="00FC382E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Зарубежная литература – 2 часа</w:t>
      </w:r>
    </w:p>
    <w:p w:rsidR="00FC382E" w:rsidRDefault="00FC382E" w:rsidP="00FC382E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Повторение, обобщение – 2 часа</w:t>
      </w:r>
    </w:p>
    <w:p w:rsidR="00FC382E" w:rsidRDefault="00C60BD7" w:rsidP="00FC382E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Административные к</w:t>
      </w:r>
      <w:r w:rsidR="00FC382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онтрольные работы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– 2 часа</w:t>
      </w:r>
    </w:p>
    <w:p w:rsidR="00C60BD7" w:rsidRDefault="00C60BD7" w:rsidP="00FC382E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Сочинение – 7 часов</w:t>
      </w:r>
    </w:p>
    <w:p w:rsidR="00C60BD7" w:rsidRDefault="00C60BD7" w:rsidP="00FC382E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C60BD7" w:rsidRPr="00C60BD7" w:rsidRDefault="00C60BD7" w:rsidP="00C60BD7">
      <w:pPr>
        <w:ind w:left="360"/>
        <w:jc w:val="center"/>
        <w:rPr>
          <w:rFonts w:ascii="Times New Roman" w:hAnsi="Times New Roman"/>
          <w:sz w:val="28"/>
        </w:rPr>
      </w:pPr>
      <w:r w:rsidRPr="00C60BD7">
        <w:rPr>
          <w:rFonts w:ascii="Times New Roman" w:hAnsi="Times New Roman"/>
          <w:sz w:val="28"/>
        </w:rPr>
        <w:t>Литература.</w:t>
      </w:r>
    </w:p>
    <w:p w:rsidR="00C60BD7" w:rsidRDefault="00C60BD7" w:rsidP="00C60BD7">
      <w:pPr>
        <w:ind w:left="720"/>
        <w:contextualSpacing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Учебник - </w:t>
      </w:r>
      <w:r w:rsidRPr="00C60BD7">
        <w:rPr>
          <w:rFonts w:ascii="Times New Roman" w:hAnsi="Times New Roman"/>
          <w:sz w:val="28"/>
        </w:rPr>
        <w:t>Лебедев Ю.</w:t>
      </w:r>
      <w:r>
        <w:rPr>
          <w:rFonts w:ascii="Times New Roman" w:hAnsi="Times New Roman"/>
          <w:sz w:val="28"/>
        </w:rPr>
        <w:t xml:space="preserve">В. </w:t>
      </w:r>
      <w:r w:rsidRPr="00C60BD7">
        <w:rPr>
          <w:rFonts w:ascii="Times New Roman" w:hAnsi="Times New Roman"/>
          <w:sz w:val="28"/>
        </w:rPr>
        <w:t xml:space="preserve"> Русская литература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en-US"/>
        </w:rPr>
        <w:t>XIX</w:t>
      </w:r>
      <w:r>
        <w:rPr>
          <w:rFonts w:ascii="Times New Roman" w:hAnsi="Times New Roman"/>
          <w:sz w:val="28"/>
        </w:rPr>
        <w:t xml:space="preserve"> века</w:t>
      </w:r>
      <w:r w:rsidRPr="00C60BD7">
        <w:rPr>
          <w:rFonts w:ascii="Times New Roman" w:hAnsi="Times New Roman"/>
          <w:sz w:val="28"/>
        </w:rPr>
        <w:t>. 10 класс</w:t>
      </w:r>
      <w:r>
        <w:rPr>
          <w:rFonts w:ascii="Times New Roman" w:hAnsi="Times New Roman"/>
          <w:sz w:val="28"/>
        </w:rPr>
        <w:t>. В двух частях. Ч</w:t>
      </w:r>
      <w:r w:rsidRPr="00C60BD7">
        <w:rPr>
          <w:rFonts w:ascii="Times New Roman" w:hAnsi="Times New Roman"/>
          <w:sz w:val="28"/>
        </w:rPr>
        <w:t xml:space="preserve">асть 2. </w:t>
      </w:r>
      <w:r>
        <w:rPr>
          <w:rFonts w:ascii="Times New Roman" w:hAnsi="Times New Roman"/>
          <w:sz w:val="28"/>
        </w:rPr>
        <w:t>М., Просвещение, 2010</w:t>
      </w:r>
    </w:p>
    <w:p w:rsidR="00C60BD7" w:rsidRPr="00C60BD7" w:rsidRDefault="00C60BD7" w:rsidP="00C60BD7">
      <w:pPr>
        <w:ind w:left="720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Дополнительная литература</w:t>
      </w:r>
    </w:p>
    <w:p w:rsidR="00C60BD7" w:rsidRPr="00C60BD7" w:rsidRDefault="00C60BD7" w:rsidP="00C60BD7">
      <w:pPr>
        <w:numPr>
          <w:ilvl w:val="0"/>
          <w:numId w:val="3"/>
        </w:numPr>
        <w:contextualSpacing/>
        <w:rPr>
          <w:rFonts w:ascii="Times New Roman" w:hAnsi="Times New Roman"/>
          <w:sz w:val="28"/>
        </w:rPr>
      </w:pPr>
      <w:r w:rsidRPr="00C60BD7">
        <w:rPr>
          <w:rFonts w:ascii="Times New Roman" w:hAnsi="Times New Roman"/>
          <w:sz w:val="28"/>
        </w:rPr>
        <w:t xml:space="preserve">Савина Л.Н. Уроки литературы в 10 классе. Поурочные </w:t>
      </w:r>
      <w:r>
        <w:rPr>
          <w:rFonts w:ascii="Times New Roman" w:hAnsi="Times New Roman"/>
          <w:sz w:val="28"/>
        </w:rPr>
        <w:t>разработки в 2-х частях. Волгоград, 20</w:t>
      </w:r>
      <w:r w:rsidRPr="00C60BD7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0</w:t>
      </w:r>
    </w:p>
    <w:p w:rsidR="00C60BD7" w:rsidRPr="00C60BD7" w:rsidRDefault="00C60BD7" w:rsidP="00C60BD7">
      <w:pPr>
        <w:numPr>
          <w:ilvl w:val="0"/>
          <w:numId w:val="3"/>
        </w:numPr>
        <w:contextualSpacing/>
        <w:rPr>
          <w:rFonts w:ascii="Times New Roman" w:hAnsi="Times New Roman"/>
          <w:sz w:val="28"/>
        </w:rPr>
      </w:pPr>
      <w:proofErr w:type="spellStart"/>
      <w:r w:rsidRPr="00C60BD7">
        <w:rPr>
          <w:rFonts w:ascii="Times New Roman" w:hAnsi="Times New Roman"/>
          <w:sz w:val="28"/>
        </w:rPr>
        <w:t>Агеносов</w:t>
      </w:r>
      <w:proofErr w:type="spellEnd"/>
      <w:r w:rsidRPr="00C60BD7">
        <w:rPr>
          <w:rFonts w:ascii="Times New Roman" w:hAnsi="Times New Roman"/>
          <w:sz w:val="28"/>
        </w:rPr>
        <w:t xml:space="preserve"> В.В., Архангельская А.Н. Русская литература 19-20 веков. 10</w:t>
      </w:r>
      <w:r>
        <w:rPr>
          <w:rFonts w:ascii="Times New Roman" w:hAnsi="Times New Roman"/>
          <w:sz w:val="28"/>
        </w:rPr>
        <w:t>-11 класс. Москва, «Дрофа», 2007</w:t>
      </w:r>
    </w:p>
    <w:p w:rsidR="00C60BD7" w:rsidRPr="00C60BD7" w:rsidRDefault="00C60BD7" w:rsidP="00C60BD7">
      <w:pPr>
        <w:numPr>
          <w:ilvl w:val="0"/>
          <w:numId w:val="3"/>
        </w:numPr>
        <w:contextualSpacing/>
        <w:rPr>
          <w:rFonts w:ascii="Times New Roman" w:hAnsi="Times New Roman"/>
          <w:sz w:val="28"/>
        </w:rPr>
      </w:pPr>
      <w:r w:rsidRPr="00C60BD7">
        <w:rPr>
          <w:rFonts w:ascii="Times New Roman" w:hAnsi="Times New Roman"/>
          <w:sz w:val="28"/>
        </w:rPr>
        <w:t>Тесты. Литература 9-11 классы. Учебно-методическо</w:t>
      </w:r>
      <w:r>
        <w:rPr>
          <w:rFonts w:ascii="Times New Roman" w:hAnsi="Times New Roman"/>
          <w:sz w:val="28"/>
        </w:rPr>
        <w:t>е пособие. Москва, «Дрофа», 2008</w:t>
      </w:r>
    </w:p>
    <w:p w:rsidR="00C60BD7" w:rsidRDefault="00C60BD7" w:rsidP="00C60BD7">
      <w:pPr>
        <w:numPr>
          <w:ilvl w:val="0"/>
          <w:numId w:val="3"/>
        </w:numPr>
        <w:contextualSpacing/>
        <w:rPr>
          <w:rFonts w:ascii="Times New Roman" w:hAnsi="Times New Roman"/>
          <w:sz w:val="28"/>
        </w:rPr>
      </w:pPr>
      <w:r w:rsidRPr="00C60BD7">
        <w:rPr>
          <w:rFonts w:ascii="Times New Roman" w:hAnsi="Times New Roman"/>
          <w:sz w:val="28"/>
        </w:rPr>
        <w:t>Золотарева И.В. Поурочные разработки по литер</w:t>
      </w:r>
      <w:r>
        <w:rPr>
          <w:rFonts w:ascii="Times New Roman" w:hAnsi="Times New Roman"/>
          <w:sz w:val="28"/>
        </w:rPr>
        <w:t xml:space="preserve">атуре 9-11 класс. М., </w:t>
      </w:r>
      <w:proofErr w:type="spellStart"/>
      <w:r>
        <w:rPr>
          <w:rFonts w:ascii="Times New Roman" w:hAnsi="Times New Roman"/>
          <w:sz w:val="28"/>
        </w:rPr>
        <w:t>Вако</w:t>
      </w:r>
      <w:proofErr w:type="spellEnd"/>
      <w:r>
        <w:rPr>
          <w:rFonts w:ascii="Times New Roman" w:hAnsi="Times New Roman"/>
          <w:sz w:val="28"/>
        </w:rPr>
        <w:t>. 2008</w:t>
      </w:r>
    </w:p>
    <w:p w:rsidR="00C60BD7" w:rsidRDefault="00C60BD7" w:rsidP="00C60BD7">
      <w:pPr>
        <w:numPr>
          <w:ilvl w:val="0"/>
          <w:numId w:val="3"/>
        </w:numPr>
        <w:contextualSpacing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Альбомы по каждой монографической теме. Москва, Просвещение</w:t>
      </w:r>
    </w:p>
    <w:p w:rsidR="00FC382E" w:rsidRPr="00C60BD7" w:rsidRDefault="00C60BD7" w:rsidP="00FC382E">
      <w:pPr>
        <w:numPr>
          <w:ilvl w:val="0"/>
          <w:numId w:val="3"/>
        </w:numPr>
        <w:spacing w:before="600" w:beforeAutospacing="1" w:after="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C60BD7">
        <w:rPr>
          <w:rFonts w:ascii="Times New Roman" w:hAnsi="Times New Roman"/>
          <w:sz w:val="28"/>
        </w:rPr>
        <w:t>Материалы поездок по литературным музеям и заповедникам России и РТ.</w:t>
      </w:r>
    </w:p>
    <w:p w:rsidR="000541A8" w:rsidRPr="000541A8" w:rsidRDefault="000541A8" w:rsidP="000541A8">
      <w:pPr>
        <w:spacing w:before="600"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0541A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Изучение литературы в основной школе направлено на достижение следующих целей:</w:t>
      </w:r>
    </w:p>
    <w:p w:rsidR="000541A8" w:rsidRPr="000541A8" w:rsidRDefault="000541A8" w:rsidP="000541A8">
      <w:pPr>
        <w:numPr>
          <w:ilvl w:val="0"/>
          <w:numId w:val="1"/>
        </w:numPr>
        <w:spacing w:before="60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1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воспитание</w:t>
      </w:r>
      <w:r w:rsidRPr="0005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воспитание любви к русской литературе и культуре, уважения к литературам и культурам других народов; обогащение духовного мира школьников, их жизненного и эстетического опыта;</w:t>
      </w:r>
    </w:p>
    <w:p w:rsidR="000541A8" w:rsidRPr="000541A8" w:rsidRDefault="000541A8" w:rsidP="000541A8">
      <w:pPr>
        <w:numPr>
          <w:ilvl w:val="0"/>
          <w:numId w:val="1"/>
        </w:numPr>
        <w:spacing w:before="60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1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развитие </w:t>
      </w:r>
      <w:r w:rsidRPr="0005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познавательных интересов, интеллектуальных и творческих способностей, устной и письменной речи учащихся; формирование читательской культуры, представления о специфике литературы в ряду других искусств, потребности в самостоятельном чтении художественной литературы, эстетического вкуса на основе освоения художественных текстов; </w:t>
      </w:r>
    </w:p>
    <w:p w:rsidR="000541A8" w:rsidRPr="000541A8" w:rsidRDefault="000541A8" w:rsidP="000541A8">
      <w:pPr>
        <w:numPr>
          <w:ilvl w:val="0"/>
          <w:numId w:val="1"/>
        </w:numPr>
        <w:spacing w:before="60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1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освоение знаний</w:t>
      </w:r>
      <w:r w:rsidRPr="0005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русской литературе, ее духовно-нравственном и эстетическом значении; о выдающихся произведениях русских писателей, их жизни и творчестве, об отдельных произведениях зарубежной классики;</w:t>
      </w:r>
    </w:p>
    <w:p w:rsidR="000541A8" w:rsidRPr="000541A8" w:rsidRDefault="000541A8" w:rsidP="000541A8">
      <w:pPr>
        <w:numPr>
          <w:ilvl w:val="0"/>
          <w:numId w:val="1"/>
        </w:numPr>
        <w:spacing w:before="60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1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овладение умениями</w:t>
      </w:r>
      <w:r w:rsidRPr="0005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творческого чтения и анализа художественных произведений с привлечением необходимых сведений по теории и истории литературы; умением выявлять в них конкретно-историческое и общечеловеческое содержание, правильно пользоваться русским </w:t>
      </w:r>
    </w:p>
    <w:p w:rsidR="000541A8" w:rsidRDefault="000541A8" w:rsidP="000541A8">
      <w:pPr>
        <w:spacing w:before="360" w:after="0"/>
        <w:ind w:left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41A8" w:rsidRDefault="000541A8" w:rsidP="000541A8">
      <w:pPr>
        <w:spacing w:before="360" w:after="0"/>
        <w:ind w:left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1B5E" w:rsidRDefault="00DD1B5E" w:rsidP="000541A8">
      <w:pPr>
        <w:spacing w:before="360" w:after="0"/>
        <w:ind w:left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41A8" w:rsidRPr="000541A8" w:rsidRDefault="000541A8" w:rsidP="000541A8">
      <w:pPr>
        <w:spacing w:before="360" w:after="0"/>
        <w:ind w:left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ОСНОВНЫЕ ТЕОРЕТИКО-ЛИТЕРАТУРНЫЕ </w:t>
      </w:r>
      <w:r w:rsidRPr="000541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ПОНЯТИЯ</w:t>
      </w:r>
    </w:p>
    <w:p w:rsidR="000541A8" w:rsidRPr="000541A8" w:rsidRDefault="000541A8" w:rsidP="000541A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0" w:line="360" w:lineRule="auto"/>
        <w:ind w:left="567" w:hanging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Художественная литература как искусство слова. </w:t>
      </w:r>
    </w:p>
    <w:p w:rsidR="000541A8" w:rsidRPr="000541A8" w:rsidRDefault="000541A8" w:rsidP="000541A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0" w:line="360" w:lineRule="auto"/>
        <w:ind w:left="567" w:hanging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Художественный образ. </w:t>
      </w:r>
    </w:p>
    <w:p w:rsidR="000541A8" w:rsidRPr="000541A8" w:rsidRDefault="000541A8" w:rsidP="000541A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567" w:hanging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1A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Устное народное творчество. Жанры фольклора.</w:t>
      </w:r>
    </w:p>
    <w:p w:rsidR="000541A8" w:rsidRPr="000541A8" w:rsidRDefault="000541A8" w:rsidP="000541A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567" w:hanging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1A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Литературные роды и жанры.</w:t>
      </w:r>
    </w:p>
    <w:p w:rsidR="000541A8" w:rsidRPr="000541A8" w:rsidRDefault="000541A8" w:rsidP="000541A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567" w:hanging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1A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литературные направления: классицизм, сентиментализм, романтизм, реализм.</w:t>
      </w:r>
    </w:p>
    <w:p w:rsidR="000541A8" w:rsidRPr="000541A8" w:rsidRDefault="000541A8" w:rsidP="000541A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541A8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и содержание литературного произведения: тема, идея, проблематика, сюжет, композиция, стадии развития действия: экспозиция, завязка, кульминация, развязка, эпилог; лирическое отступление; конфликт, образ автора, автор-</w:t>
      </w:r>
      <w:proofErr w:type="spellStart"/>
      <w:r w:rsidRPr="000541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повествова</w:t>
      </w:r>
      <w:proofErr w:type="spellEnd"/>
      <w:r w:rsidRPr="000541A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0541A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</w:t>
      </w:r>
      <w:proofErr w:type="spellEnd"/>
      <w:r w:rsidRPr="0005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литературный герой, лирический герой, система образов. </w:t>
      </w:r>
      <w:proofErr w:type="gramEnd"/>
    </w:p>
    <w:p w:rsidR="000541A8" w:rsidRPr="000541A8" w:rsidRDefault="000541A8" w:rsidP="000541A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567" w:hanging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1A8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 художественного произведения. Изобразительно-выразительные средства в художественном произведении: эпитет, метафора, сравнение. Гипербола. Аллегория.</w:t>
      </w:r>
    </w:p>
    <w:p w:rsidR="000541A8" w:rsidRPr="000541A8" w:rsidRDefault="000541A8" w:rsidP="000541A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567" w:hanging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Проза и поэзия. Основы стихосложения: стихотворный размер, ритм, рифма, строфа. </w:t>
      </w:r>
    </w:p>
    <w:p w:rsidR="000541A8" w:rsidRPr="000541A8" w:rsidRDefault="000541A8" w:rsidP="000541A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567" w:hanging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1A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Литературная критика.</w:t>
      </w:r>
    </w:p>
    <w:p w:rsidR="000541A8" w:rsidRPr="000541A8" w:rsidRDefault="000541A8" w:rsidP="000541A8">
      <w:pPr>
        <w:spacing w:before="120"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1A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 школе с родным (нерусским) языком обучения данные теоретико-литературные понятия изучаются с опорой на знания, полученные при освоении родной литературы. Дополнительными понятиями являются</w:t>
      </w:r>
      <w:r w:rsidRPr="000541A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541A8" w:rsidRPr="000541A8" w:rsidRDefault="000541A8" w:rsidP="000541A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1A8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Взаимосвязь и взаимовлияние национальных литератур.</w:t>
      </w:r>
    </w:p>
    <w:p w:rsidR="000541A8" w:rsidRPr="000541A8" w:rsidRDefault="000541A8" w:rsidP="000541A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1A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Общее и национально-специфическое в литературе.</w:t>
      </w:r>
    </w:p>
    <w:p w:rsidR="000541A8" w:rsidRDefault="000541A8" w:rsidP="000541A8">
      <w:pPr>
        <w:spacing w:before="360" w:after="0"/>
        <w:ind w:left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41A8" w:rsidRPr="000541A8" w:rsidRDefault="000541A8" w:rsidP="000541A8">
      <w:pPr>
        <w:spacing w:before="360" w:after="0"/>
        <w:ind w:left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ОСНОВНЫЕ ВИДЫ ДЕЯТЕЛЬНОСТИ ПО </w:t>
      </w:r>
      <w:r w:rsidRPr="000541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ОСВОЕНИЮ ЛИТЕРАТУРНЫХ ПРОИЗВЕДЕНИЙ</w:t>
      </w:r>
    </w:p>
    <w:p w:rsidR="000541A8" w:rsidRPr="000541A8" w:rsidRDefault="000541A8" w:rsidP="000541A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1A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Осознанное, творческое чтение художественных произведений разных жанров.</w:t>
      </w:r>
    </w:p>
    <w:p w:rsidR="000541A8" w:rsidRPr="000541A8" w:rsidRDefault="000541A8" w:rsidP="000541A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1A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Выразительное чтение художественного текста.</w:t>
      </w:r>
    </w:p>
    <w:p w:rsidR="000541A8" w:rsidRPr="000541A8" w:rsidRDefault="000541A8" w:rsidP="000541A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1A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Различные виды пересказа (подробный, краткий, выборочный, с элементами комментария, с творческим заданием).</w:t>
      </w:r>
    </w:p>
    <w:p w:rsidR="000541A8" w:rsidRPr="000541A8" w:rsidRDefault="000541A8" w:rsidP="000541A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1A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Ответы на вопросы, раскрывающие знание и понимание текста произведения.</w:t>
      </w:r>
    </w:p>
    <w:p w:rsidR="000541A8" w:rsidRPr="000541A8" w:rsidRDefault="000541A8" w:rsidP="000541A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1A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Заучивание наизусть стихотворных и прозаических текстов.</w:t>
      </w:r>
    </w:p>
    <w:p w:rsidR="000541A8" w:rsidRPr="000541A8" w:rsidRDefault="000541A8" w:rsidP="000541A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541A8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и интерпретация произведения.</w:t>
      </w:r>
    </w:p>
    <w:p w:rsidR="000541A8" w:rsidRPr="000541A8" w:rsidRDefault="000541A8" w:rsidP="000541A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1A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планов и написание отзывов о произведениях.</w:t>
      </w:r>
    </w:p>
    <w:p w:rsidR="000541A8" w:rsidRPr="000541A8" w:rsidRDefault="000541A8" w:rsidP="000541A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1A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Написание сочинений по литературным произведениям и на основе жизненных впечатлений (только для учащихся школ с русским (родным) языком обучения).</w:t>
      </w:r>
    </w:p>
    <w:p w:rsidR="000541A8" w:rsidRDefault="000541A8" w:rsidP="000541A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1A8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Целенаправленный поиск информации на основе знания ее источников и умения работать с ними.</w:t>
      </w:r>
    </w:p>
    <w:p w:rsidR="000541A8" w:rsidRPr="000541A8" w:rsidRDefault="000541A8" w:rsidP="000541A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41A8" w:rsidRDefault="000541A8" w:rsidP="000541A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41A8" w:rsidRDefault="000541A8" w:rsidP="000541A8">
      <w:pPr>
        <w:tabs>
          <w:tab w:val="left" w:pos="900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0541A8" w:rsidRDefault="000541A8" w:rsidP="000541A8">
      <w:pPr>
        <w:tabs>
          <w:tab w:val="left" w:pos="900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41A8" w:rsidRDefault="000541A8" w:rsidP="000541A8">
      <w:pPr>
        <w:tabs>
          <w:tab w:val="left" w:pos="900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41A8" w:rsidRDefault="000541A8" w:rsidP="000541A8">
      <w:pPr>
        <w:tabs>
          <w:tab w:val="left" w:pos="900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41A8" w:rsidRDefault="000541A8" w:rsidP="000541A8">
      <w:pPr>
        <w:tabs>
          <w:tab w:val="left" w:pos="900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B78" w:rsidRDefault="000F5B78" w:rsidP="000541A8">
      <w:pPr>
        <w:keepNext/>
        <w:spacing w:before="36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F5B78" w:rsidRDefault="000F5B78" w:rsidP="000541A8">
      <w:pPr>
        <w:keepNext/>
        <w:spacing w:before="36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541A8" w:rsidRPr="00F35321" w:rsidRDefault="000541A8" w:rsidP="000541A8">
      <w:pPr>
        <w:keepNext/>
        <w:spacing w:before="36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53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УРОВНЮ</w:t>
      </w:r>
      <w:r w:rsidRPr="00F353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ПОДГОТОВКИ ВЫПУСКНИКОВ</w:t>
      </w:r>
    </w:p>
    <w:p w:rsidR="000541A8" w:rsidRPr="00F10C1C" w:rsidRDefault="000541A8" w:rsidP="00F10C1C">
      <w:pPr>
        <w:spacing w:before="240"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F10C1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 результате изучения литературы ученик должен</w:t>
      </w:r>
    </w:p>
    <w:p w:rsidR="000541A8" w:rsidRPr="00F10C1C" w:rsidRDefault="000541A8" w:rsidP="00F10C1C">
      <w:pPr>
        <w:spacing w:before="240"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F10C1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знать</w:t>
      </w:r>
    </w:p>
    <w:p w:rsidR="000541A8" w:rsidRPr="00F10C1C" w:rsidRDefault="000541A8" w:rsidP="00F10C1C">
      <w:pPr>
        <w:numPr>
          <w:ilvl w:val="0"/>
          <w:numId w:val="2"/>
        </w:numPr>
        <w:spacing w:before="60"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C1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литературных произведений, подлежащих обязательному изучению;</w:t>
      </w:r>
    </w:p>
    <w:p w:rsidR="000541A8" w:rsidRPr="00F10C1C" w:rsidRDefault="000541A8" w:rsidP="00F10C1C">
      <w:pPr>
        <w:numPr>
          <w:ilvl w:val="0"/>
          <w:numId w:val="2"/>
        </w:numPr>
        <w:spacing w:before="60"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C1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наизусть стихотворные тексты и фрагменты прозаических текстов, подлежащих обязательному изучению (по выбору);</w:t>
      </w:r>
    </w:p>
    <w:p w:rsidR="000541A8" w:rsidRPr="00F10C1C" w:rsidRDefault="000541A8" w:rsidP="00F10C1C">
      <w:pPr>
        <w:numPr>
          <w:ilvl w:val="0"/>
          <w:numId w:val="2"/>
        </w:numPr>
        <w:spacing w:before="60"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C1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факты жизненного и творческого пути писателей-классиков;</w:t>
      </w:r>
    </w:p>
    <w:p w:rsidR="000541A8" w:rsidRPr="00F10C1C" w:rsidRDefault="000541A8" w:rsidP="00F10C1C">
      <w:pPr>
        <w:numPr>
          <w:ilvl w:val="0"/>
          <w:numId w:val="2"/>
        </w:numPr>
        <w:spacing w:before="60"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C1C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историко-культурный контекст изучаемых произведений;</w:t>
      </w:r>
    </w:p>
    <w:p w:rsidR="000541A8" w:rsidRPr="00F10C1C" w:rsidRDefault="000541A8" w:rsidP="00F10C1C">
      <w:pPr>
        <w:numPr>
          <w:ilvl w:val="0"/>
          <w:numId w:val="2"/>
        </w:numPr>
        <w:spacing w:before="60"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C1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теоретико-литературные понятия;</w:t>
      </w:r>
    </w:p>
    <w:p w:rsidR="000541A8" w:rsidRPr="00F10C1C" w:rsidRDefault="000541A8" w:rsidP="00F10C1C">
      <w:pPr>
        <w:spacing w:before="240"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F10C1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уметь</w:t>
      </w:r>
    </w:p>
    <w:p w:rsidR="000541A8" w:rsidRPr="00F10C1C" w:rsidRDefault="000541A8" w:rsidP="00F10C1C">
      <w:pPr>
        <w:numPr>
          <w:ilvl w:val="0"/>
          <w:numId w:val="2"/>
        </w:numPr>
        <w:spacing w:before="60"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работать с книгой (находить нужную информацию, выделять главное, сравнивать фрагменты, составлять тезисы и план </w:t>
      </w:r>
      <w:proofErr w:type="gramStart"/>
      <w:r w:rsidRPr="00F10C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прочитанного</w:t>
      </w:r>
      <w:proofErr w:type="gramEnd"/>
      <w:r w:rsidRPr="00F10C1C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выделяя смысловые части);</w:t>
      </w:r>
    </w:p>
    <w:p w:rsidR="000541A8" w:rsidRPr="00F10C1C" w:rsidRDefault="000541A8" w:rsidP="00F10C1C">
      <w:pPr>
        <w:numPr>
          <w:ilvl w:val="0"/>
          <w:numId w:val="2"/>
        </w:numPr>
        <w:spacing w:before="60"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C1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принадлежность художественного произведения к одному из литературных родов и жанров;</w:t>
      </w:r>
    </w:p>
    <w:p w:rsidR="000541A8" w:rsidRPr="00F10C1C" w:rsidRDefault="000541A8" w:rsidP="00F10C1C">
      <w:pPr>
        <w:numPr>
          <w:ilvl w:val="0"/>
          <w:numId w:val="2"/>
        </w:numPr>
        <w:spacing w:before="60"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выявлять авторскую позицию; </w:t>
      </w:r>
    </w:p>
    <w:p w:rsidR="000541A8" w:rsidRPr="00F10C1C" w:rsidRDefault="000541A8" w:rsidP="00F10C1C">
      <w:pPr>
        <w:numPr>
          <w:ilvl w:val="0"/>
          <w:numId w:val="2"/>
        </w:numPr>
        <w:spacing w:before="60"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выражать свое отношение к </w:t>
      </w:r>
      <w:proofErr w:type="gramStart"/>
      <w:r w:rsidRPr="00F10C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прочитанному</w:t>
      </w:r>
      <w:proofErr w:type="gramEnd"/>
      <w:r w:rsidRPr="00F10C1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541A8" w:rsidRPr="00F10C1C" w:rsidRDefault="000541A8" w:rsidP="00F10C1C">
      <w:pPr>
        <w:numPr>
          <w:ilvl w:val="0"/>
          <w:numId w:val="2"/>
        </w:numPr>
        <w:spacing w:before="60"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C1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сопоставлять литературные произведения;</w:t>
      </w:r>
    </w:p>
    <w:p w:rsidR="000541A8" w:rsidRPr="00F10C1C" w:rsidRDefault="000541A8" w:rsidP="00F10C1C">
      <w:pPr>
        <w:numPr>
          <w:ilvl w:val="0"/>
          <w:numId w:val="2"/>
        </w:numPr>
        <w:spacing w:before="60"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ф"/>
      <w:bookmarkEnd w:id="0"/>
      <w:r w:rsidRPr="00F10C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выделять и формулировать тему, идею, проблематику изученного произведения; характеризовать героев, сопоставлять героев одного или нескольких произведений;</w:t>
      </w:r>
    </w:p>
    <w:p w:rsidR="000541A8" w:rsidRPr="00F10C1C" w:rsidRDefault="000541A8" w:rsidP="00F10C1C">
      <w:pPr>
        <w:numPr>
          <w:ilvl w:val="0"/>
          <w:numId w:val="2"/>
        </w:numPr>
        <w:spacing w:before="60"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C1C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характеризовать особенности сюжета, композиции, роль изобразительно-выразительных средств;</w:t>
      </w:r>
    </w:p>
    <w:p w:rsidR="000541A8" w:rsidRPr="00F10C1C" w:rsidRDefault="000541A8" w:rsidP="00F10C1C">
      <w:pPr>
        <w:numPr>
          <w:ilvl w:val="0"/>
          <w:numId w:val="2"/>
        </w:numPr>
        <w:spacing w:before="60"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C1C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выразительно читать произведения (или фрагменты), в том числе выученные наизусть, соблюдая нормы литературного произношения;</w:t>
      </w:r>
    </w:p>
    <w:p w:rsidR="000541A8" w:rsidRPr="00F10C1C" w:rsidRDefault="000541A8" w:rsidP="00F10C1C">
      <w:pPr>
        <w:numPr>
          <w:ilvl w:val="0"/>
          <w:numId w:val="2"/>
        </w:numPr>
        <w:spacing w:before="60"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C1C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владеть различными видами пересказа;</w:t>
      </w:r>
    </w:p>
    <w:p w:rsidR="000541A8" w:rsidRPr="00F10C1C" w:rsidRDefault="000541A8" w:rsidP="00F10C1C">
      <w:pPr>
        <w:numPr>
          <w:ilvl w:val="0"/>
          <w:numId w:val="2"/>
        </w:numPr>
        <w:spacing w:before="60"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C1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строить устные и письменные высказывания в связи с изученным произведением;</w:t>
      </w:r>
    </w:p>
    <w:p w:rsidR="000541A8" w:rsidRPr="00F10C1C" w:rsidRDefault="000541A8" w:rsidP="00F10C1C">
      <w:pPr>
        <w:numPr>
          <w:ilvl w:val="0"/>
          <w:numId w:val="2"/>
        </w:numPr>
        <w:spacing w:before="60"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C1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участвовать в диалоге по прочитанным произведениям, понимать чужую точку зрения и аргументировано отстаивать свою;</w:t>
      </w:r>
    </w:p>
    <w:p w:rsidR="000541A8" w:rsidRDefault="000541A8" w:rsidP="00F10C1C">
      <w:pPr>
        <w:numPr>
          <w:ilvl w:val="0"/>
          <w:numId w:val="2"/>
        </w:numPr>
        <w:spacing w:before="60"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C1C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писать изложения с элементами сочинения, отзывы о самостоятельно прочитанных произведениях, сочинения (сочинения – только для выпускников школ с русским (родным) языком обучения);</w:t>
      </w:r>
    </w:p>
    <w:p w:rsidR="00F10C1C" w:rsidRDefault="00F10C1C" w:rsidP="00F10C1C">
      <w:pPr>
        <w:spacing w:before="60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0C1C" w:rsidRDefault="00F10C1C" w:rsidP="00F10C1C">
      <w:pPr>
        <w:spacing w:before="60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0C1C" w:rsidRDefault="00F10C1C" w:rsidP="00F10C1C">
      <w:pPr>
        <w:spacing w:before="60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0C1C" w:rsidRDefault="00F10C1C" w:rsidP="00F10C1C">
      <w:pPr>
        <w:spacing w:before="60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0C1C" w:rsidRDefault="00F10C1C" w:rsidP="00F10C1C">
      <w:pPr>
        <w:spacing w:before="60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0C1C" w:rsidRDefault="00F10C1C" w:rsidP="00F10C1C">
      <w:pPr>
        <w:spacing w:before="60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0C1C" w:rsidRDefault="00F10C1C" w:rsidP="00F10C1C">
      <w:pPr>
        <w:spacing w:before="60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0BD7" w:rsidRDefault="00C60BD7" w:rsidP="00F10C1C">
      <w:pPr>
        <w:spacing w:before="60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0BD7" w:rsidRDefault="00C60BD7" w:rsidP="00F10C1C">
      <w:pPr>
        <w:spacing w:before="60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0BD7" w:rsidRPr="00C60BD7" w:rsidRDefault="00C60BD7" w:rsidP="00C60BD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60BD7">
        <w:rPr>
          <w:rFonts w:ascii="Times New Roman" w:hAnsi="Times New Roman"/>
          <w:b/>
          <w:sz w:val="24"/>
          <w:szCs w:val="24"/>
        </w:rPr>
        <w:lastRenderedPageBreak/>
        <w:t xml:space="preserve">КАЛЕНДАРНО-ТЕМАТИЧЕСКОЕ ПЛАНИРОВАНИЕ </w:t>
      </w:r>
    </w:p>
    <w:p w:rsidR="00C60BD7" w:rsidRPr="00C60BD7" w:rsidRDefault="00C60BD7" w:rsidP="00C60BD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60BD7">
        <w:rPr>
          <w:rFonts w:ascii="Times New Roman" w:hAnsi="Times New Roman"/>
          <w:b/>
          <w:sz w:val="24"/>
          <w:szCs w:val="24"/>
        </w:rPr>
        <w:t xml:space="preserve"> ЛИТЕРАТУРА11 КЛАСС</w:t>
      </w:r>
    </w:p>
    <w:p w:rsidR="00C60BD7" w:rsidRPr="00C60BD7" w:rsidRDefault="00C60BD7" w:rsidP="00C60BD7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Style w:val="a4"/>
        <w:tblpPr w:leftFromText="180" w:rightFromText="180" w:vertAnchor="text" w:tblpY="1"/>
        <w:tblOverlap w:val="never"/>
        <w:tblW w:w="15701" w:type="dxa"/>
        <w:tblLayout w:type="fixed"/>
        <w:tblLook w:val="01E0" w:firstRow="1" w:lastRow="1" w:firstColumn="1" w:lastColumn="1" w:noHBand="0" w:noVBand="0"/>
      </w:tblPr>
      <w:tblGrid>
        <w:gridCol w:w="648"/>
        <w:gridCol w:w="1980"/>
        <w:gridCol w:w="540"/>
        <w:gridCol w:w="1620"/>
        <w:gridCol w:w="2833"/>
        <w:gridCol w:w="1985"/>
        <w:gridCol w:w="2551"/>
        <w:gridCol w:w="1746"/>
        <w:gridCol w:w="947"/>
        <w:gridCol w:w="851"/>
      </w:tblGrid>
      <w:tr w:rsidR="00C60BD7" w:rsidRPr="00BE3DB0" w:rsidTr="00C60BD7">
        <w:trPr>
          <w:trHeight w:val="240"/>
        </w:trPr>
        <w:tc>
          <w:tcPr>
            <w:tcW w:w="648" w:type="dxa"/>
            <w:vMerge w:val="restart"/>
          </w:tcPr>
          <w:p w:rsidR="00C60BD7" w:rsidRPr="00BE3DB0" w:rsidRDefault="00C60BD7" w:rsidP="00C60BD7">
            <w:pPr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№</w:t>
            </w:r>
          </w:p>
        </w:tc>
        <w:tc>
          <w:tcPr>
            <w:tcW w:w="1980" w:type="dxa"/>
            <w:vMerge w:val="restart"/>
          </w:tcPr>
          <w:p w:rsidR="00C60BD7" w:rsidRPr="00BE3DB0" w:rsidRDefault="00C60BD7" w:rsidP="00C60BD7">
            <w:pPr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Тема урока</w:t>
            </w:r>
          </w:p>
        </w:tc>
        <w:tc>
          <w:tcPr>
            <w:tcW w:w="540" w:type="dxa"/>
            <w:vMerge w:val="restart"/>
          </w:tcPr>
          <w:p w:rsidR="00C60BD7" w:rsidRPr="00BE3DB0" w:rsidRDefault="00C60BD7" w:rsidP="00C60BD7">
            <w:pPr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Кол-во часов</w:t>
            </w:r>
          </w:p>
        </w:tc>
        <w:tc>
          <w:tcPr>
            <w:tcW w:w="1620" w:type="dxa"/>
            <w:vMerge w:val="restart"/>
          </w:tcPr>
          <w:p w:rsidR="00C60BD7" w:rsidRPr="00BE3DB0" w:rsidRDefault="00C60BD7" w:rsidP="00C60BD7">
            <w:pPr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Тип урока</w:t>
            </w:r>
          </w:p>
        </w:tc>
        <w:tc>
          <w:tcPr>
            <w:tcW w:w="2833" w:type="dxa"/>
            <w:vMerge w:val="restart"/>
          </w:tcPr>
          <w:p w:rsidR="00C60BD7" w:rsidRPr="00BE3DB0" w:rsidRDefault="00C60BD7" w:rsidP="00C60BD7">
            <w:pPr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Характеристика деятельности учащихся</w:t>
            </w:r>
          </w:p>
        </w:tc>
        <w:tc>
          <w:tcPr>
            <w:tcW w:w="1985" w:type="dxa"/>
            <w:vMerge w:val="restart"/>
          </w:tcPr>
          <w:p w:rsidR="00C60BD7" w:rsidRPr="00BE3DB0" w:rsidRDefault="00C60BD7" w:rsidP="00C60BD7">
            <w:pPr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Вид контроля, самостоятельные работы</w:t>
            </w:r>
          </w:p>
        </w:tc>
        <w:tc>
          <w:tcPr>
            <w:tcW w:w="2551" w:type="dxa"/>
            <w:vMerge w:val="restart"/>
          </w:tcPr>
          <w:p w:rsidR="00C60BD7" w:rsidRPr="00BE3DB0" w:rsidRDefault="00C60BD7" w:rsidP="00C60BD7">
            <w:pPr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Планируемые результаты</w:t>
            </w:r>
          </w:p>
        </w:tc>
        <w:tc>
          <w:tcPr>
            <w:tcW w:w="1746" w:type="dxa"/>
            <w:vMerge w:val="restart"/>
          </w:tcPr>
          <w:p w:rsidR="00C60BD7" w:rsidRPr="00BE3DB0" w:rsidRDefault="00C60BD7" w:rsidP="00C60BD7">
            <w:pPr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Дом</w:t>
            </w:r>
            <w:proofErr w:type="gramStart"/>
            <w:r w:rsidRPr="00BE3DB0">
              <w:rPr>
                <w:sz w:val="28"/>
                <w:szCs w:val="28"/>
              </w:rPr>
              <w:t>.</w:t>
            </w:r>
            <w:proofErr w:type="gramEnd"/>
            <w:r w:rsidRPr="00BE3DB0">
              <w:rPr>
                <w:sz w:val="28"/>
                <w:szCs w:val="28"/>
              </w:rPr>
              <w:t xml:space="preserve"> </w:t>
            </w:r>
            <w:proofErr w:type="gramStart"/>
            <w:r w:rsidRPr="00BE3DB0">
              <w:rPr>
                <w:sz w:val="28"/>
                <w:szCs w:val="28"/>
              </w:rPr>
              <w:t>з</w:t>
            </w:r>
            <w:proofErr w:type="gramEnd"/>
            <w:r w:rsidRPr="00BE3DB0">
              <w:rPr>
                <w:sz w:val="28"/>
                <w:szCs w:val="28"/>
              </w:rPr>
              <w:t>адание</w:t>
            </w:r>
          </w:p>
        </w:tc>
        <w:tc>
          <w:tcPr>
            <w:tcW w:w="1798" w:type="dxa"/>
            <w:gridSpan w:val="2"/>
          </w:tcPr>
          <w:p w:rsidR="00C60BD7" w:rsidRPr="00BE3DB0" w:rsidRDefault="00C60BD7" w:rsidP="00C60BD7">
            <w:pPr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Дата</w:t>
            </w:r>
          </w:p>
        </w:tc>
      </w:tr>
      <w:tr w:rsidR="00C60BD7" w:rsidRPr="00BE3DB0" w:rsidTr="00C60BD7">
        <w:trPr>
          <w:trHeight w:val="309"/>
        </w:trPr>
        <w:tc>
          <w:tcPr>
            <w:tcW w:w="648" w:type="dxa"/>
            <w:vMerge/>
          </w:tcPr>
          <w:p w:rsidR="00C60BD7" w:rsidRPr="00BE3DB0" w:rsidRDefault="00C60BD7" w:rsidP="00C60BD7">
            <w:pPr>
              <w:rPr>
                <w:sz w:val="28"/>
                <w:szCs w:val="28"/>
              </w:rPr>
            </w:pPr>
          </w:p>
        </w:tc>
        <w:tc>
          <w:tcPr>
            <w:tcW w:w="1980" w:type="dxa"/>
            <w:vMerge/>
          </w:tcPr>
          <w:p w:rsidR="00C60BD7" w:rsidRPr="00BE3DB0" w:rsidRDefault="00C60BD7" w:rsidP="00C60BD7">
            <w:pPr>
              <w:rPr>
                <w:sz w:val="28"/>
                <w:szCs w:val="28"/>
              </w:rPr>
            </w:pPr>
          </w:p>
        </w:tc>
        <w:tc>
          <w:tcPr>
            <w:tcW w:w="540" w:type="dxa"/>
            <w:vMerge/>
          </w:tcPr>
          <w:p w:rsidR="00C60BD7" w:rsidRPr="00BE3DB0" w:rsidRDefault="00C60BD7" w:rsidP="00C60BD7"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  <w:vMerge/>
          </w:tcPr>
          <w:p w:rsidR="00C60BD7" w:rsidRPr="00BE3DB0" w:rsidRDefault="00C60BD7" w:rsidP="00C60BD7">
            <w:pPr>
              <w:rPr>
                <w:sz w:val="28"/>
                <w:szCs w:val="28"/>
              </w:rPr>
            </w:pPr>
          </w:p>
        </w:tc>
        <w:tc>
          <w:tcPr>
            <w:tcW w:w="2833" w:type="dxa"/>
            <w:vMerge/>
          </w:tcPr>
          <w:p w:rsidR="00C60BD7" w:rsidRPr="00BE3DB0" w:rsidRDefault="00C60BD7" w:rsidP="00C60BD7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60BD7" w:rsidRPr="00BE3DB0" w:rsidRDefault="00C60BD7" w:rsidP="00C60BD7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C60BD7" w:rsidRPr="00BE3DB0" w:rsidRDefault="00C60BD7" w:rsidP="00C60BD7">
            <w:pPr>
              <w:rPr>
                <w:sz w:val="28"/>
                <w:szCs w:val="28"/>
              </w:rPr>
            </w:pPr>
          </w:p>
        </w:tc>
        <w:tc>
          <w:tcPr>
            <w:tcW w:w="1746" w:type="dxa"/>
            <w:vMerge/>
          </w:tcPr>
          <w:p w:rsidR="00C60BD7" w:rsidRPr="00BE3DB0" w:rsidRDefault="00C60BD7" w:rsidP="00C60BD7">
            <w:pPr>
              <w:rPr>
                <w:sz w:val="28"/>
                <w:szCs w:val="28"/>
              </w:rPr>
            </w:pPr>
          </w:p>
        </w:tc>
        <w:tc>
          <w:tcPr>
            <w:tcW w:w="947" w:type="dxa"/>
          </w:tcPr>
          <w:p w:rsidR="00C60BD7" w:rsidRPr="00BE3DB0" w:rsidRDefault="00C60BD7" w:rsidP="00C60BD7">
            <w:pPr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План</w:t>
            </w:r>
          </w:p>
        </w:tc>
        <w:tc>
          <w:tcPr>
            <w:tcW w:w="851" w:type="dxa"/>
          </w:tcPr>
          <w:p w:rsidR="00C60BD7" w:rsidRPr="00BE3DB0" w:rsidRDefault="00C60BD7" w:rsidP="00C60BD7">
            <w:pPr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Факт.</w:t>
            </w:r>
          </w:p>
          <w:p w:rsidR="00C60BD7" w:rsidRPr="00BE3DB0" w:rsidRDefault="00C60BD7" w:rsidP="00C60BD7">
            <w:pPr>
              <w:rPr>
                <w:sz w:val="28"/>
                <w:szCs w:val="28"/>
              </w:rPr>
            </w:pPr>
          </w:p>
        </w:tc>
      </w:tr>
      <w:tr w:rsidR="00C60BD7" w:rsidRPr="00BE3DB0" w:rsidTr="00C60BD7">
        <w:trPr>
          <w:trHeight w:val="309"/>
        </w:trPr>
        <w:tc>
          <w:tcPr>
            <w:tcW w:w="648" w:type="dxa"/>
          </w:tcPr>
          <w:p w:rsidR="00C60BD7" w:rsidRPr="00BE3DB0" w:rsidRDefault="00C60BD7" w:rsidP="00C60BD7">
            <w:pPr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1</w:t>
            </w:r>
          </w:p>
        </w:tc>
        <w:tc>
          <w:tcPr>
            <w:tcW w:w="198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 xml:space="preserve">Литература  </w:t>
            </w:r>
            <w:r w:rsidRPr="00BE3DB0">
              <w:rPr>
                <w:sz w:val="28"/>
                <w:szCs w:val="28"/>
                <w:lang w:val="en-US"/>
              </w:rPr>
              <w:t>II</w:t>
            </w:r>
            <w:r w:rsidRPr="00BE3DB0">
              <w:rPr>
                <w:sz w:val="28"/>
                <w:szCs w:val="28"/>
              </w:rPr>
              <w:t xml:space="preserve"> половины </w:t>
            </w:r>
            <w:r w:rsidRPr="00BE3DB0">
              <w:rPr>
                <w:sz w:val="28"/>
                <w:szCs w:val="28"/>
                <w:lang w:val="en-US"/>
              </w:rPr>
              <w:t>XIX</w:t>
            </w:r>
            <w:r w:rsidRPr="00BE3DB0">
              <w:rPr>
                <w:sz w:val="28"/>
                <w:szCs w:val="28"/>
              </w:rPr>
              <w:t xml:space="preserve"> века</w:t>
            </w:r>
          </w:p>
        </w:tc>
        <w:tc>
          <w:tcPr>
            <w:tcW w:w="54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Усвоение новых знаний</w:t>
            </w:r>
          </w:p>
        </w:tc>
        <w:tc>
          <w:tcPr>
            <w:tcW w:w="2833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Характеристика писателе</w:t>
            </w:r>
            <w:proofErr w:type="gramStart"/>
            <w:r w:rsidRPr="00BE3DB0">
              <w:rPr>
                <w:sz w:val="28"/>
                <w:szCs w:val="28"/>
              </w:rPr>
              <w:t>й–</w:t>
            </w:r>
            <w:proofErr w:type="gramEnd"/>
            <w:r w:rsidRPr="00BE3DB0">
              <w:rPr>
                <w:sz w:val="28"/>
                <w:szCs w:val="28"/>
              </w:rPr>
              <w:t xml:space="preserve"> шестидесятников значение журналов</w:t>
            </w:r>
          </w:p>
        </w:tc>
        <w:tc>
          <w:tcPr>
            <w:tcW w:w="1985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Ответы на вопросы</w:t>
            </w:r>
          </w:p>
        </w:tc>
        <w:tc>
          <w:tcPr>
            <w:tcW w:w="25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Понимать связь литературы с историческими событиями</w:t>
            </w:r>
          </w:p>
        </w:tc>
        <w:tc>
          <w:tcPr>
            <w:tcW w:w="1746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Раздел учебника</w:t>
            </w:r>
          </w:p>
        </w:tc>
        <w:tc>
          <w:tcPr>
            <w:tcW w:w="947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3.09.</w:t>
            </w:r>
          </w:p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2014</w:t>
            </w:r>
          </w:p>
        </w:tc>
        <w:tc>
          <w:tcPr>
            <w:tcW w:w="8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</w:p>
        </w:tc>
      </w:tr>
      <w:tr w:rsidR="00C60BD7" w:rsidRPr="00BE3DB0" w:rsidTr="00C60BD7">
        <w:trPr>
          <w:trHeight w:val="309"/>
        </w:trPr>
        <w:tc>
          <w:tcPr>
            <w:tcW w:w="648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2</w:t>
            </w:r>
          </w:p>
        </w:tc>
        <w:tc>
          <w:tcPr>
            <w:tcW w:w="198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И.А. Гончаров</w:t>
            </w:r>
          </w:p>
        </w:tc>
        <w:tc>
          <w:tcPr>
            <w:tcW w:w="54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Усвоение новых знаний</w:t>
            </w:r>
          </w:p>
        </w:tc>
        <w:tc>
          <w:tcPr>
            <w:tcW w:w="2833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Знакомство с особенностями личности писателя</w:t>
            </w:r>
          </w:p>
        </w:tc>
        <w:tc>
          <w:tcPr>
            <w:tcW w:w="1985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 xml:space="preserve">Зачет </w:t>
            </w:r>
          </w:p>
        </w:tc>
        <w:tc>
          <w:tcPr>
            <w:tcW w:w="25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Знать факты биографии писателя</w:t>
            </w:r>
          </w:p>
        </w:tc>
        <w:tc>
          <w:tcPr>
            <w:tcW w:w="1746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Биография писателя</w:t>
            </w:r>
          </w:p>
        </w:tc>
        <w:tc>
          <w:tcPr>
            <w:tcW w:w="947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5.09</w:t>
            </w:r>
          </w:p>
        </w:tc>
        <w:tc>
          <w:tcPr>
            <w:tcW w:w="8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</w:p>
        </w:tc>
      </w:tr>
      <w:tr w:rsidR="00C60BD7" w:rsidRPr="00BE3DB0" w:rsidTr="00C60BD7">
        <w:trPr>
          <w:trHeight w:val="309"/>
        </w:trPr>
        <w:tc>
          <w:tcPr>
            <w:tcW w:w="648" w:type="dxa"/>
          </w:tcPr>
          <w:p w:rsidR="00C60BD7" w:rsidRPr="00BE3DB0" w:rsidRDefault="00C60BD7" w:rsidP="00C60BD7">
            <w:pPr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3-4</w:t>
            </w:r>
          </w:p>
        </w:tc>
        <w:tc>
          <w:tcPr>
            <w:tcW w:w="198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Роман «Обломов»</w:t>
            </w:r>
          </w:p>
        </w:tc>
        <w:tc>
          <w:tcPr>
            <w:tcW w:w="54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2</w:t>
            </w:r>
          </w:p>
        </w:tc>
        <w:tc>
          <w:tcPr>
            <w:tcW w:w="162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Комментированное чтение</w:t>
            </w:r>
          </w:p>
        </w:tc>
        <w:tc>
          <w:tcPr>
            <w:tcW w:w="2833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Чтение и анализ главы «Сон Обломова»</w:t>
            </w:r>
          </w:p>
        </w:tc>
        <w:tc>
          <w:tcPr>
            <w:tcW w:w="1985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Подготовка к сочинению</w:t>
            </w:r>
          </w:p>
        </w:tc>
        <w:tc>
          <w:tcPr>
            <w:tcW w:w="25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Знать содержание романа, образ главного героя</w:t>
            </w:r>
          </w:p>
        </w:tc>
        <w:tc>
          <w:tcPr>
            <w:tcW w:w="1746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 xml:space="preserve">Черновик </w:t>
            </w:r>
          </w:p>
        </w:tc>
        <w:tc>
          <w:tcPr>
            <w:tcW w:w="947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10,</w:t>
            </w:r>
          </w:p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12.09</w:t>
            </w:r>
          </w:p>
        </w:tc>
        <w:tc>
          <w:tcPr>
            <w:tcW w:w="8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</w:p>
        </w:tc>
      </w:tr>
      <w:tr w:rsidR="00C60BD7" w:rsidRPr="00BE3DB0" w:rsidTr="00C60BD7">
        <w:trPr>
          <w:trHeight w:val="309"/>
        </w:trPr>
        <w:tc>
          <w:tcPr>
            <w:tcW w:w="648" w:type="dxa"/>
          </w:tcPr>
          <w:p w:rsidR="00C60BD7" w:rsidRPr="00BE3DB0" w:rsidRDefault="00C60BD7" w:rsidP="00C60BD7">
            <w:pPr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5</w:t>
            </w:r>
          </w:p>
        </w:tc>
        <w:tc>
          <w:tcPr>
            <w:tcW w:w="198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Сочинение по роману «Обломов»</w:t>
            </w:r>
          </w:p>
        </w:tc>
        <w:tc>
          <w:tcPr>
            <w:tcW w:w="54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Урок контроля</w:t>
            </w:r>
          </w:p>
        </w:tc>
        <w:tc>
          <w:tcPr>
            <w:tcW w:w="2833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Составление плана изложения</w:t>
            </w:r>
          </w:p>
        </w:tc>
        <w:tc>
          <w:tcPr>
            <w:tcW w:w="1985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 xml:space="preserve">Изложение </w:t>
            </w:r>
          </w:p>
        </w:tc>
        <w:tc>
          <w:tcPr>
            <w:tcW w:w="25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Уметь передать содержание текста, выражая собственное мнение</w:t>
            </w:r>
          </w:p>
        </w:tc>
        <w:tc>
          <w:tcPr>
            <w:tcW w:w="1746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Закончить сочинение</w:t>
            </w:r>
          </w:p>
        </w:tc>
        <w:tc>
          <w:tcPr>
            <w:tcW w:w="947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17.09</w:t>
            </w:r>
          </w:p>
        </w:tc>
        <w:tc>
          <w:tcPr>
            <w:tcW w:w="8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</w:p>
        </w:tc>
      </w:tr>
      <w:tr w:rsidR="00C60BD7" w:rsidRPr="00BE3DB0" w:rsidTr="00C60BD7">
        <w:trPr>
          <w:trHeight w:val="309"/>
        </w:trPr>
        <w:tc>
          <w:tcPr>
            <w:tcW w:w="648" w:type="dxa"/>
          </w:tcPr>
          <w:p w:rsidR="00C60BD7" w:rsidRPr="00BE3DB0" w:rsidRDefault="00C60BD7" w:rsidP="00C60BD7">
            <w:pPr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6</w:t>
            </w:r>
          </w:p>
        </w:tc>
        <w:tc>
          <w:tcPr>
            <w:tcW w:w="198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А.Н. Островский</w:t>
            </w:r>
          </w:p>
        </w:tc>
        <w:tc>
          <w:tcPr>
            <w:tcW w:w="54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Лекция учителя</w:t>
            </w:r>
          </w:p>
        </w:tc>
        <w:tc>
          <w:tcPr>
            <w:tcW w:w="2833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Работа со статьей учебника</w:t>
            </w:r>
          </w:p>
        </w:tc>
        <w:tc>
          <w:tcPr>
            <w:tcW w:w="1985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 xml:space="preserve">Зачет </w:t>
            </w:r>
          </w:p>
        </w:tc>
        <w:tc>
          <w:tcPr>
            <w:tcW w:w="25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Знать основные факты жизни драматурга</w:t>
            </w:r>
          </w:p>
        </w:tc>
        <w:tc>
          <w:tcPr>
            <w:tcW w:w="1746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Биография драматурга</w:t>
            </w:r>
          </w:p>
        </w:tc>
        <w:tc>
          <w:tcPr>
            <w:tcW w:w="947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19.09</w:t>
            </w:r>
          </w:p>
        </w:tc>
        <w:tc>
          <w:tcPr>
            <w:tcW w:w="8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</w:p>
        </w:tc>
      </w:tr>
      <w:tr w:rsidR="00C60BD7" w:rsidRPr="00BE3DB0" w:rsidTr="00C60BD7">
        <w:trPr>
          <w:trHeight w:val="309"/>
        </w:trPr>
        <w:tc>
          <w:tcPr>
            <w:tcW w:w="648" w:type="dxa"/>
          </w:tcPr>
          <w:p w:rsidR="00C60BD7" w:rsidRPr="00BE3DB0" w:rsidRDefault="00C60BD7" w:rsidP="00C60BD7">
            <w:pPr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7</w:t>
            </w:r>
          </w:p>
        </w:tc>
        <w:tc>
          <w:tcPr>
            <w:tcW w:w="198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Пьесы Островского – пьесы жизни</w:t>
            </w:r>
          </w:p>
        </w:tc>
        <w:tc>
          <w:tcPr>
            <w:tcW w:w="54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Обзорная лекция</w:t>
            </w:r>
          </w:p>
        </w:tc>
        <w:tc>
          <w:tcPr>
            <w:tcW w:w="2833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Работа со статьей учебника</w:t>
            </w:r>
          </w:p>
        </w:tc>
        <w:tc>
          <w:tcPr>
            <w:tcW w:w="1985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Ответы на вопросы</w:t>
            </w:r>
          </w:p>
        </w:tc>
        <w:tc>
          <w:tcPr>
            <w:tcW w:w="25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Знать разнообразие тематики пьес</w:t>
            </w:r>
          </w:p>
        </w:tc>
        <w:tc>
          <w:tcPr>
            <w:tcW w:w="1746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Раздел учебника</w:t>
            </w:r>
          </w:p>
        </w:tc>
        <w:tc>
          <w:tcPr>
            <w:tcW w:w="947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24.09</w:t>
            </w:r>
          </w:p>
        </w:tc>
        <w:tc>
          <w:tcPr>
            <w:tcW w:w="8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</w:p>
        </w:tc>
      </w:tr>
      <w:tr w:rsidR="00C60BD7" w:rsidRPr="00BE3DB0" w:rsidTr="00C60BD7">
        <w:trPr>
          <w:trHeight w:val="309"/>
        </w:trPr>
        <w:tc>
          <w:tcPr>
            <w:tcW w:w="648" w:type="dxa"/>
          </w:tcPr>
          <w:p w:rsidR="00C60BD7" w:rsidRPr="00BE3DB0" w:rsidRDefault="00C60BD7" w:rsidP="00C60BD7">
            <w:pPr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8-9</w:t>
            </w:r>
          </w:p>
        </w:tc>
        <w:tc>
          <w:tcPr>
            <w:tcW w:w="198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 xml:space="preserve">Драма </w:t>
            </w:r>
            <w:r w:rsidRPr="00BE3DB0">
              <w:rPr>
                <w:sz w:val="28"/>
                <w:szCs w:val="28"/>
              </w:rPr>
              <w:lastRenderedPageBreak/>
              <w:t>«Гроза»</w:t>
            </w:r>
          </w:p>
        </w:tc>
        <w:tc>
          <w:tcPr>
            <w:tcW w:w="54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162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Комбиниро</w:t>
            </w:r>
            <w:r w:rsidRPr="00BE3DB0">
              <w:rPr>
                <w:sz w:val="28"/>
                <w:szCs w:val="28"/>
              </w:rPr>
              <w:lastRenderedPageBreak/>
              <w:t>ванный урок</w:t>
            </w:r>
          </w:p>
        </w:tc>
        <w:tc>
          <w:tcPr>
            <w:tcW w:w="2833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lastRenderedPageBreak/>
              <w:t xml:space="preserve">Анализ содержания </w:t>
            </w:r>
            <w:r w:rsidRPr="00BE3DB0">
              <w:rPr>
                <w:sz w:val="28"/>
                <w:szCs w:val="28"/>
              </w:rPr>
              <w:lastRenderedPageBreak/>
              <w:t>1-2 действия</w:t>
            </w:r>
          </w:p>
        </w:tc>
        <w:tc>
          <w:tcPr>
            <w:tcW w:w="1985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lastRenderedPageBreak/>
              <w:t xml:space="preserve">Чтение по </w:t>
            </w:r>
            <w:r w:rsidRPr="00BE3DB0">
              <w:rPr>
                <w:sz w:val="28"/>
                <w:szCs w:val="28"/>
              </w:rPr>
              <w:lastRenderedPageBreak/>
              <w:t>ролям</w:t>
            </w:r>
          </w:p>
        </w:tc>
        <w:tc>
          <w:tcPr>
            <w:tcW w:w="25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lastRenderedPageBreak/>
              <w:t xml:space="preserve">Знать главных </w:t>
            </w:r>
            <w:r w:rsidRPr="00BE3DB0">
              <w:rPr>
                <w:sz w:val="28"/>
                <w:szCs w:val="28"/>
              </w:rPr>
              <w:lastRenderedPageBreak/>
              <w:t>героев пьесы</w:t>
            </w:r>
          </w:p>
        </w:tc>
        <w:tc>
          <w:tcPr>
            <w:tcW w:w="1746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lastRenderedPageBreak/>
              <w:t xml:space="preserve">Прочитать </w:t>
            </w:r>
            <w:r w:rsidRPr="00BE3DB0">
              <w:rPr>
                <w:sz w:val="28"/>
                <w:szCs w:val="28"/>
              </w:rPr>
              <w:lastRenderedPageBreak/>
              <w:t>3-4 действия</w:t>
            </w:r>
          </w:p>
        </w:tc>
        <w:tc>
          <w:tcPr>
            <w:tcW w:w="947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lastRenderedPageBreak/>
              <w:t>26.09</w:t>
            </w:r>
          </w:p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lastRenderedPageBreak/>
              <w:t>1.10</w:t>
            </w:r>
          </w:p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</w:p>
        </w:tc>
      </w:tr>
      <w:tr w:rsidR="00C60BD7" w:rsidRPr="00BE3DB0" w:rsidTr="00C60BD7">
        <w:trPr>
          <w:trHeight w:val="309"/>
        </w:trPr>
        <w:tc>
          <w:tcPr>
            <w:tcW w:w="648" w:type="dxa"/>
          </w:tcPr>
          <w:p w:rsidR="00C60BD7" w:rsidRPr="00BE3DB0" w:rsidRDefault="00C60BD7" w:rsidP="00C60BD7">
            <w:pPr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lastRenderedPageBreak/>
              <w:t>10-11</w:t>
            </w:r>
          </w:p>
        </w:tc>
        <w:tc>
          <w:tcPr>
            <w:tcW w:w="198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  <w:lang w:val="en-US"/>
              </w:rPr>
            </w:pPr>
            <w:r w:rsidRPr="00BE3DB0">
              <w:rPr>
                <w:sz w:val="28"/>
                <w:szCs w:val="28"/>
              </w:rPr>
              <w:t>Драма «Гроза»</w:t>
            </w:r>
          </w:p>
        </w:tc>
        <w:tc>
          <w:tcPr>
            <w:tcW w:w="54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2</w:t>
            </w:r>
          </w:p>
        </w:tc>
        <w:tc>
          <w:tcPr>
            <w:tcW w:w="162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Комментированное чтение</w:t>
            </w:r>
          </w:p>
        </w:tc>
        <w:tc>
          <w:tcPr>
            <w:tcW w:w="2833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Анализ содержания 3-4действия</w:t>
            </w:r>
          </w:p>
        </w:tc>
        <w:tc>
          <w:tcPr>
            <w:tcW w:w="1985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Отрывок наизусть</w:t>
            </w:r>
          </w:p>
        </w:tc>
        <w:tc>
          <w:tcPr>
            <w:tcW w:w="25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Понимать основной конфликт пьесы</w:t>
            </w:r>
          </w:p>
        </w:tc>
        <w:tc>
          <w:tcPr>
            <w:tcW w:w="1746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Прочитать 5действие</w:t>
            </w:r>
          </w:p>
        </w:tc>
        <w:tc>
          <w:tcPr>
            <w:tcW w:w="947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3.10, 8.10</w:t>
            </w:r>
          </w:p>
        </w:tc>
        <w:tc>
          <w:tcPr>
            <w:tcW w:w="8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</w:p>
        </w:tc>
      </w:tr>
      <w:tr w:rsidR="00C60BD7" w:rsidRPr="00BE3DB0" w:rsidTr="00C60BD7">
        <w:trPr>
          <w:trHeight w:val="309"/>
        </w:trPr>
        <w:tc>
          <w:tcPr>
            <w:tcW w:w="648" w:type="dxa"/>
          </w:tcPr>
          <w:p w:rsidR="00C60BD7" w:rsidRPr="00BE3DB0" w:rsidRDefault="00C60BD7" w:rsidP="00C60BD7">
            <w:pPr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12</w:t>
            </w:r>
          </w:p>
        </w:tc>
        <w:tc>
          <w:tcPr>
            <w:tcW w:w="198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Сочинение по драме «Гроза»</w:t>
            </w:r>
          </w:p>
        </w:tc>
        <w:tc>
          <w:tcPr>
            <w:tcW w:w="54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Урок развития речи</w:t>
            </w:r>
          </w:p>
        </w:tc>
        <w:tc>
          <w:tcPr>
            <w:tcW w:w="2833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Составление тезисного плана</w:t>
            </w:r>
          </w:p>
        </w:tc>
        <w:tc>
          <w:tcPr>
            <w:tcW w:w="1985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Написание сочинения</w:t>
            </w:r>
          </w:p>
        </w:tc>
        <w:tc>
          <w:tcPr>
            <w:tcW w:w="25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Уметь раскрыть смысл заглавия пьесы, выразить свое отношение</w:t>
            </w:r>
          </w:p>
        </w:tc>
        <w:tc>
          <w:tcPr>
            <w:tcW w:w="1746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Закончить сочинение</w:t>
            </w:r>
          </w:p>
        </w:tc>
        <w:tc>
          <w:tcPr>
            <w:tcW w:w="947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10.10</w:t>
            </w:r>
          </w:p>
        </w:tc>
        <w:tc>
          <w:tcPr>
            <w:tcW w:w="8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</w:p>
        </w:tc>
      </w:tr>
      <w:tr w:rsidR="00C60BD7" w:rsidRPr="00BE3DB0" w:rsidTr="00C60BD7">
        <w:trPr>
          <w:trHeight w:val="309"/>
        </w:trPr>
        <w:tc>
          <w:tcPr>
            <w:tcW w:w="648" w:type="dxa"/>
          </w:tcPr>
          <w:p w:rsidR="00C60BD7" w:rsidRPr="00BE3DB0" w:rsidRDefault="00C60BD7" w:rsidP="00C60BD7">
            <w:pPr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13</w:t>
            </w:r>
          </w:p>
        </w:tc>
        <w:tc>
          <w:tcPr>
            <w:tcW w:w="198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И.С. Тургенев</w:t>
            </w:r>
          </w:p>
        </w:tc>
        <w:tc>
          <w:tcPr>
            <w:tcW w:w="54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Усвоение новых знаний</w:t>
            </w:r>
          </w:p>
        </w:tc>
        <w:tc>
          <w:tcPr>
            <w:tcW w:w="2833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Работа над статьей учебника</w:t>
            </w:r>
          </w:p>
        </w:tc>
        <w:tc>
          <w:tcPr>
            <w:tcW w:w="1985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 xml:space="preserve">Зачет </w:t>
            </w:r>
          </w:p>
        </w:tc>
        <w:tc>
          <w:tcPr>
            <w:tcW w:w="25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Знать основные  факты биографии писателя</w:t>
            </w:r>
          </w:p>
        </w:tc>
        <w:tc>
          <w:tcPr>
            <w:tcW w:w="1746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Биография  писателя</w:t>
            </w:r>
          </w:p>
        </w:tc>
        <w:tc>
          <w:tcPr>
            <w:tcW w:w="947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15.10</w:t>
            </w:r>
          </w:p>
        </w:tc>
        <w:tc>
          <w:tcPr>
            <w:tcW w:w="8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</w:p>
        </w:tc>
      </w:tr>
      <w:tr w:rsidR="00C60BD7" w:rsidRPr="00BE3DB0" w:rsidTr="00C60BD7">
        <w:trPr>
          <w:trHeight w:val="309"/>
        </w:trPr>
        <w:tc>
          <w:tcPr>
            <w:tcW w:w="648" w:type="dxa"/>
          </w:tcPr>
          <w:p w:rsidR="00C60BD7" w:rsidRPr="00BE3DB0" w:rsidRDefault="00C60BD7" w:rsidP="00C60BD7">
            <w:pPr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14</w:t>
            </w:r>
          </w:p>
        </w:tc>
        <w:tc>
          <w:tcPr>
            <w:tcW w:w="198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«Записки охотника»</w:t>
            </w:r>
          </w:p>
        </w:tc>
        <w:tc>
          <w:tcPr>
            <w:tcW w:w="54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Повторительно-обобщающий урок</w:t>
            </w:r>
          </w:p>
        </w:tc>
        <w:tc>
          <w:tcPr>
            <w:tcW w:w="2833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Анализ содержания рассказов (выборочно)</w:t>
            </w:r>
          </w:p>
        </w:tc>
        <w:tc>
          <w:tcPr>
            <w:tcW w:w="1985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Наизусть отрывок «Русский язык»</w:t>
            </w:r>
          </w:p>
        </w:tc>
        <w:tc>
          <w:tcPr>
            <w:tcW w:w="25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 xml:space="preserve">Знать </w:t>
            </w:r>
            <w:proofErr w:type="gramStart"/>
            <w:r w:rsidRPr="00BE3DB0">
              <w:rPr>
                <w:sz w:val="28"/>
                <w:szCs w:val="28"/>
              </w:rPr>
              <w:t>анти-крепостническую</w:t>
            </w:r>
            <w:proofErr w:type="gramEnd"/>
            <w:r w:rsidRPr="00BE3DB0">
              <w:rPr>
                <w:sz w:val="28"/>
                <w:szCs w:val="28"/>
              </w:rPr>
              <w:t xml:space="preserve"> направленность «Записок охотника»</w:t>
            </w:r>
          </w:p>
        </w:tc>
        <w:tc>
          <w:tcPr>
            <w:tcW w:w="1746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Раздел учебника</w:t>
            </w:r>
          </w:p>
        </w:tc>
        <w:tc>
          <w:tcPr>
            <w:tcW w:w="947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17.10</w:t>
            </w:r>
          </w:p>
        </w:tc>
        <w:tc>
          <w:tcPr>
            <w:tcW w:w="8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</w:p>
        </w:tc>
      </w:tr>
      <w:tr w:rsidR="00C60BD7" w:rsidRPr="00BE3DB0" w:rsidTr="00C60BD7">
        <w:trPr>
          <w:trHeight w:val="309"/>
        </w:trPr>
        <w:tc>
          <w:tcPr>
            <w:tcW w:w="648" w:type="dxa"/>
          </w:tcPr>
          <w:p w:rsidR="00C60BD7" w:rsidRPr="00BE3DB0" w:rsidRDefault="00C60BD7" w:rsidP="00C60BD7">
            <w:pPr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15-16</w:t>
            </w:r>
          </w:p>
        </w:tc>
        <w:tc>
          <w:tcPr>
            <w:tcW w:w="198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Роман «Отцы и дети», система образов, главный герой</w:t>
            </w:r>
          </w:p>
        </w:tc>
        <w:tc>
          <w:tcPr>
            <w:tcW w:w="54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2</w:t>
            </w:r>
          </w:p>
        </w:tc>
        <w:tc>
          <w:tcPr>
            <w:tcW w:w="162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Усвоение новых знаний</w:t>
            </w:r>
          </w:p>
        </w:tc>
        <w:tc>
          <w:tcPr>
            <w:tcW w:w="2833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Чтение и анализ содержания 1-10 глав романа</w:t>
            </w:r>
          </w:p>
        </w:tc>
        <w:tc>
          <w:tcPr>
            <w:tcW w:w="1985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Ответы на вопросы, тест</w:t>
            </w:r>
          </w:p>
        </w:tc>
        <w:tc>
          <w:tcPr>
            <w:tcW w:w="25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Знать содержание романа, место Базарова в системе образов</w:t>
            </w:r>
          </w:p>
        </w:tc>
        <w:tc>
          <w:tcPr>
            <w:tcW w:w="1746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Прочитать 11-26 главы романа</w:t>
            </w:r>
          </w:p>
        </w:tc>
        <w:tc>
          <w:tcPr>
            <w:tcW w:w="947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22.10,</w:t>
            </w:r>
          </w:p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24.10</w:t>
            </w:r>
          </w:p>
        </w:tc>
        <w:tc>
          <w:tcPr>
            <w:tcW w:w="8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</w:p>
        </w:tc>
      </w:tr>
      <w:tr w:rsidR="00C60BD7" w:rsidRPr="00BE3DB0" w:rsidTr="00C60BD7">
        <w:trPr>
          <w:trHeight w:val="309"/>
        </w:trPr>
        <w:tc>
          <w:tcPr>
            <w:tcW w:w="648" w:type="dxa"/>
          </w:tcPr>
          <w:p w:rsidR="00C60BD7" w:rsidRPr="00BE3DB0" w:rsidRDefault="00C60BD7" w:rsidP="00C60BD7">
            <w:pPr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17-18</w:t>
            </w:r>
          </w:p>
        </w:tc>
        <w:tc>
          <w:tcPr>
            <w:tcW w:w="198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Братья Кирсановы в романе</w:t>
            </w:r>
          </w:p>
        </w:tc>
        <w:tc>
          <w:tcPr>
            <w:tcW w:w="54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2</w:t>
            </w:r>
          </w:p>
        </w:tc>
        <w:tc>
          <w:tcPr>
            <w:tcW w:w="162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Усвоение новых знаний</w:t>
            </w:r>
          </w:p>
        </w:tc>
        <w:tc>
          <w:tcPr>
            <w:tcW w:w="2833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Чтение и анализ содержания 11-26 глав романа</w:t>
            </w:r>
          </w:p>
        </w:tc>
        <w:tc>
          <w:tcPr>
            <w:tcW w:w="1985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Подготовка к сочинению</w:t>
            </w:r>
          </w:p>
        </w:tc>
        <w:tc>
          <w:tcPr>
            <w:tcW w:w="25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Понимать сущность конфликта главных героев</w:t>
            </w:r>
          </w:p>
        </w:tc>
        <w:tc>
          <w:tcPr>
            <w:tcW w:w="1746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 xml:space="preserve">Черновик </w:t>
            </w:r>
          </w:p>
        </w:tc>
        <w:tc>
          <w:tcPr>
            <w:tcW w:w="947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29.10,</w:t>
            </w:r>
          </w:p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31.10</w:t>
            </w:r>
          </w:p>
        </w:tc>
        <w:tc>
          <w:tcPr>
            <w:tcW w:w="8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</w:p>
        </w:tc>
      </w:tr>
      <w:tr w:rsidR="00C60BD7" w:rsidRPr="00BE3DB0" w:rsidTr="00C60BD7">
        <w:trPr>
          <w:trHeight w:val="309"/>
        </w:trPr>
        <w:tc>
          <w:tcPr>
            <w:tcW w:w="648" w:type="dxa"/>
          </w:tcPr>
          <w:p w:rsidR="00C60BD7" w:rsidRPr="00BE3DB0" w:rsidRDefault="00C60BD7" w:rsidP="00C60BD7">
            <w:pPr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19</w:t>
            </w:r>
          </w:p>
        </w:tc>
        <w:tc>
          <w:tcPr>
            <w:tcW w:w="198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Сочинение по роману «Отцы и дети»</w:t>
            </w:r>
          </w:p>
        </w:tc>
        <w:tc>
          <w:tcPr>
            <w:tcW w:w="54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Урок развития речи</w:t>
            </w:r>
          </w:p>
        </w:tc>
        <w:tc>
          <w:tcPr>
            <w:tcW w:w="2833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Составление тезисного плана сочинения</w:t>
            </w:r>
          </w:p>
        </w:tc>
        <w:tc>
          <w:tcPr>
            <w:tcW w:w="1985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Написание сочинения</w:t>
            </w:r>
          </w:p>
        </w:tc>
        <w:tc>
          <w:tcPr>
            <w:tcW w:w="25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Раскрыть  смысл названия романа</w:t>
            </w:r>
          </w:p>
        </w:tc>
        <w:tc>
          <w:tcPr>
            <w:tcW w:w="1746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Закончить сочинение</w:t>
            </w:r>
          </w:p>
        </w:tc>
        <w:tc>
          <w:tcPr>
            <w:tcW w:w="947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12.11</w:t>
            </w:r>
          </w:p>
        </w:tc>
        <w:tc>
          <w:tcPr>
            <w:tcW w:w="8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</w:p>
        </w:tc>
      </w:tr>
      <w:tr w:rsidR="00C60BD7" w:rsidRPr="00BE3DB0" w:rsidTr="00C60BD7">
        <w:trPr>
          <w:trHeight w:val="309"/>
        </w:trPr>
        <w:tc>
          <w:tcPr>
            <w:tcW w:w="648" w:type="dxa"/>
          </w:tcPr>
          <w:p w:rsidR="00C60BD7" w:rsidRPr="00BE3DB0" w:rsidRDefault="00C60BD7" w:rsidP="00C60BD7">
            <w:pPr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20</w:t>
            </w:r>
          </w:p>
        </w:tc>
        <w:tc>
          <w:tcPr>
            <w:tcW w:w="198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А.А. Фет</w:t>
            </w:r>
          </w:p>
        </w:tc>
        <w:tc>
          <w:tcPr>
            <w:tcW w:w="54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Повторительно-обобщающ</w:t>
            </w:r>
            <w:r w:rsidRPr="00BE3DB0">
              <w:rPr>
                <w:sz w:val="28"/>
                <w:szCs w:val="28"/>
              </w:rPr>
              <w:lastRenderedPageBreak/>
              <w:t>ий урок</w:t>
            </w:r>
          </w:p>
        </w:tc>
        <w:tc>
          <w:tcPr>
            <w:tcW w:w="2833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lastRenderedPageBreak/>
              <w:t>Чтение и анализ стихов поэта</w:t>
            </w:r>
          </w:p>
        </w:tc>
        <w:tc>
          <w:tcPr>
            <w:tcW w:w="1985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Наизусть стихи</w:t>
            </w:r>
          </w:p>
        </w:tc>
        <w:tc>
          <w:tcPr>
            <w:tcW w:w="25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Знать лиризм поэта</w:t>
            </w:r>
          </w:p>
        </w:tc>
        <w:tc>
          <w:tcPr>
            <w:tcW w:w="1746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Раздел учебника</w:t>
            </w:r>
          </w:p>
        </w:tc>
        <w:tc>
          <w:tcPr>
            <w:tcW w:w="947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14.11</w:t>
            </w:r>
          </w:p>
        </w:tc>
        <w:tc>
          <w:tcPr>
            <w:tcW w:w="8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</w:p>
        </w:tc>
      </w:tr>
      <w:tr w:rsidR="00C60BD7" w:rsidRPr="00BE3DB0" w:rsidTr="00C60BD7">
        <w:trPr>
          <w:trHeight w:val="309"/>
        </w:trPr>
        <w:tc>
          <w:tcPr>
            <w:tcW w:w="648" w:type="dxa"/>
          </w:tcPr>
          <w:p w:rsidR="00C60BD7" w:rsidRPr="00BE3DB0" w:rsidRDefault="00C60BD7" w:rsidP="00C60BD7">
            <w:pPr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lastRenderedPageBreak/>
              <w:t>21</w:t>
            </w:r>
          </w:p>
        </w:tc>
        <w:tc>
          <w:tcPr>
            <w:tcW w:w="198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Ф.И. Тютчев</w:t>
            </w:r>
          </w:p>
        </w:tc>
        <w:tc>
          <w:tcPr>
            <w:tcW w:w="54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Повторительно-обобщающий урок</w:t>
            </w:r>
          </w:p>
        </w:tc>
        <w:tc>
          <w:tcPr>
            <w:tcW w:w="2833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Чтение и анализ стихов поэта</w:t>
            </w:r>
          </w:p>
        </w:tc>
        <w:tc>
          <w:tcPr>
            <w:tcW w:w="1985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Наизусть стихи</w:t>
            </w:r>
          </w:p>
        </w:tc>
        <w:tc>
          <w:tcPr>
            <w:tcW w:w="25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Понимать философию природы в лирике поэта</w:t>
            </w:r>
          </w:p>
        </w:tc>
        <w:tc>
          <w:tcPr>
            <w:tcW w:w="1746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Раздел учебника</w:t>
            </w:r>
          </w:p>
        </w:tc>
        <w:tc>
          <w:tcPr>
            <w:tcW w:w="947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19.11</w:t>
            </w:r>
          </w:p>
        </w:tc>
        <w:tc>
          <w:tcPr>
            <w:tcW w:w="8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</w:p>
        </w:tc>
      </w:tr>
      <w:tr w:rsidR="00C60BD7" w:rsidRPr="00BE3DB0" w:rsidTr="00C60BD7">
        <w:trPr>
          <w:trHeight w:val="309"/>
        </w:trPr>
        <w:tc>
          <w:tcPr>
            <w:tcW w:w="648" w:type="dxa"/>
          </w:tcPr>
          <w:p w:rsidR="00C60BD7" w:rsidRPr="00BE3DB0" w:rsidRDefault="00C60BD7" w:rsidP="00C60BD7">
            <w:pPr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22</w:t>
            </w:r>
          </w:p>
        </w:tc>
        <w:tc>
          <w:tcPr>
            <w:tcW w:w="198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Н.Г. Чернышевский</w:t>
            </w:r>
          </w:p>
        </w:tc>
        <w:tc>
          <w:tcPr>
            <w:tcW w:w="54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Лекция учителя</w:t>
            </w:r>
          </w:p>
        </w:tc>
        <w:tc>
          <w:tcPr>
            <w:tcW w:w="2833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Работа над статьей учебника</w:t>
            </w:r>
          </w:p>
        </w:tc>
        <w:tc>
          <w:tcPr>
            <w:tcW w:w="1985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 xml:space="preserve">Зачет </w:t>
            </w:r>
          </w:p>
        </w:tc>
        <w:tc>
          <w:tcPr>
            <w:tcW w:w="25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Понимать трагизм судьбы писателя, его жизнь-подвиг</w:t>
            </w:r>
          </w:p>
        </w:tc>
        <w:tc>
          <w:tcPr>
            <w:tcW w:w="1746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Биография писателя</w:t>
            </w:r>
          </w:p>
        </w:tc>
        <w:tc>
          <w:tcPr>
            <w:tcW w:w="947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21.11</w:t>
            </w:r>
          </w:p>
        </w:tc>
        <w:tc>
          <w:tcPr>
            <w:tcW w:w="8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</w:p>
        </w:tc>
      </w:tr>
      <w:tr w:rsidR="00C60BD7" w:rsidRPr="00BE3DB0" w:rsidTr="00C60BD7">
        <w:trPr>
          <w:trHeight w:val="309"/>
        </w:trPr>
        <w:tc>
          <w:tcPr>
            <w:tcW w:w="648" w:type="dxa"/>
          </w:tcPr>
          <w:p w:rsidR="00C60BD7" w:rsidRPr="00BE3DB0" w:rsidRDefault="00C60BD7" w:rsidP="00C60BD7">
            <w:pPr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23-24</w:t>
            </w:r>
          </w:p>
        </w:tc>
        <w:tc>
          <w:tcPr>
            <w:tcW w:w="198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Роман «Что делать?»</w:t>
            </w:r>
          </w:p>
        </w:tc>
        <w:tc>
          <w:tcPr>
            <w:tcW w:w="54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2</w:t>
            </w:r>
          </w:p>
        </w:tc>
        <w:tc>
          <w:tcPr>
            <w:tcW w:w="162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Комментированное чтение</w:t>
            </w:r>
          </w:p>
        </w:tc>
        <w:tc>
          <w:tcPr>
            <w:tcW w:w="2833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Работа над содержанием романа, анализ главы «Особенный человек»</w:t>
            </w:r>
          </w:p>
        </w:tc>
        <w:tc>
          <w:tcPr>
            <w:tcW w:w="1985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Отрывок наизусть</w:t>
            </w:r>
          </w:p>
        </w:tc>
        <w:tc>
          <w:tcPr>
            <w:tcW w:w="25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Знать содержание романа, его значение</w:t>
            </w:r>
          </w:p>
        </w:tc>
        <w:tc>
          <w:tcPr>
            <w:tcW w:w="1746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Перечитать главу о Рахметове</w:t>
            </w:r>
          </w:p>
        </w:tc>
        <w:tc>
          <w:tcPr>
            <w:tcW w:w="947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26.10,</w:t>
            </w:r>
          </w:p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28.11</w:t>
            </w:r>
          </w:p>
        </w:tc>
        <w:tc>
          <w:tcPr>
            <w:tcW w:w="8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</w:p>
        </w:tc>
      </w:tr>
      <w:tr w:rsidR="00C60BD7" w:rsidRPr="00BE3DB0" w:rsidTr="00C60BD7">
        <w:trPr>
          <w:trHeight w:val="309"/>
        </w:trPr>
        <w:tc>
          <w:tcPr>
            <w:tcW w:w="648" w:type="dxa"/>
          </w:tcPr>
          <w:p w:rsidR="00C60BD7" w:rsidRPr="00BE3DB0" w:rsidRDefault="00C60BD7" w:rsidP="00C60BD7">
            <w:pPr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25-26</w:t>
            </w:r>
          </w:p>
        </w:tc>
        <w:tc>
          <w:tcPr>
            <w:tcW w:w="198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Сочинение по роману Н, Чернышевского</w:t>
            </w:r>
          </w:p>
        </w:tc>
        <w:tc>
          <w:tcPr>
            <w:tcW w:w="54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2</w:t>
            </w:r>
          </w:p>
        </w:tc>
        <w:tc>
          <w:tcPr>
            <w:tcW w:w="162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Уроки развития речи</w:t>
            </w:r>
          </w:p>
        </w:tc>
        <w:tc>
          <w:tcPr>
            <w:tcW w:w="2833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Составление тезисного плана к сочинению о Рахметове</w:t>
            </w:r>
          </w:p>
        </w:tc>
        <w:tc>
          <w:tcPr>
            <w:tcW w:w="1985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Написание сочинения</w:t>
            </w:r>
          </w:p>
        </w:tc>
        <w:tc>
          <w:tcPr>
            <w:tcW w:w="25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Знать особое место Рахметова в романе, его значение</w:t>
            </w:r>
          </w:p>
        </w:tc>
        <w:tc>
          <w:tcPr>
            <w:tcW w:w="1746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Закончить сочинение</w:t>
            </w:r>
          </w:p>
        </w:tc>
        <w:tc>
          <w:tcPr>
            <w:tcW w:w="947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3.12,</w:t>
            </w:r>
          </w:p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5.12</w:t>
            </w:r>
          </w:p>
        </w:tc>
        <w:tc>
          <w:tcPr>
            <w:tcW w:w="8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</w:p>
        </w:tc>
      </w:tr>
      <w:tr w:rsidR="00C60BD7" w:rsidRPr="00BE3DB0" w:rsidTr="00C60BD7">
        <w:trPr>
          <w:trHeight w:val="309"/>
        </w:trPr>
        <w:tc>
          <w:tcPr>
            <w:tcW w:w="648" w:type="dxa"/>
          </w:tcPr>
          <w:p w:rsidR="00C60BD7" w:rsidRPr="00BE3DB0" w:rsidRDefault="00C60BD7" w:rsidP="00C60BD7">
            <w:pPr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27</w:t>
            </w:r>
          </w:p>
        </w:tc>
        <w:tc>
          <w:tcPr>
            <w:tcW w:w="198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Н.А. Некрасов</w:t>
            </w:r>
          </w:p>
        </w:tc>
        <w:tc>
          <w:tcPr>
            <w:tcW w:w="54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Повторительно-обобщающий урок</w:t>
            </w:r>
          </w:p>
        </w:tc>
        <w:tc>
          <w:tcPr>
            <w:tcW w:w="2833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Чтение и анализ статьи о  Н.А. Некрасове</w:t>
            </w:r>
          </w:p>
        </w:tc>
        <w:tc>
          <w:tcPr>
            <w:tcW w:w="1985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 xml:space="preserve">Зачет </w:t>
            </w:r>
          </w:p>
        </w:tc>
        <w:tc>
          <w:tcPr>
            <w:tcW w:w="25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Знать основные  факты биографии Н.А. Некрасова</w:t>
            </w:r>
          </w:p>
        </w:tc>
        <w:tc>
          <w:tcPr>
            <w:tcW w:w="1746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Биография поэта</w:t>
            </w:r>
          </w:p>
        </w:tc>
        <w:tc>
          <w:tcPr>
            <w:tcW w:w="947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10.12</w:t>
            </w:r>
          </w:p>
        </w:tc>
        <w:tc>
          <w:tcPr>
            <w:tcW w:w="8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</w:p>
        </w:tc>
      </w:tr>
      <w:tr w:rsidR="00C60BD7" w:rsidRPr="00BE3DB0" w:rsidTr="00C60BD7">
        <w:trPr>
          <w:trHeight w:val="309"/>
        </w:trPr>
        <w:tc>
          <w:tcPr>
            <w:tcW w:w="648" w:type="dxa"/>
          </w:tcPr>
          <w:p w:rsidR="00C60BD7" w:rsidRPr="00BE3DB0" w:rsidRDefault="00C60BD7" w:rsidP="00C60BD7">
            <w:pPr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28-29</w:t>
            </w:r>
          </w:p>
        </w:tc>
        <w:tc>
          <w:tcPr>
            <w:tcW w:w="198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Стихи Н.А. Некрасова</w:t>
            </w:r>
          </w:p>
        </w:tc>
        <w:tc>
          <w:tcPr>
            <w:tcW w:w="54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2</w:t>
            </w:r>
          </w:p>
        </w:tc>
        <w:tc>
          <w:tcPr>
            <w:tcW w:w="162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Усвоение новых знаний</w:t>
            </w:r>
          </w:p>
        </w:tc>
        <w:tc>
          <w:tcPr>
            <w:tcW w:w="2833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Чтение и анализ стихов поэта</w:t>
            </w:r>
          </w:p>
        </w:tc>
        <w:tc>
          <w:tcPr>
            <w:tcW w:w="1985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Наизусть стихи</w:t>
            </w:r>
          </w:p>
        </w:tc>
        <w:tc>
          <w:tcPr>
            <w:tcW w:w="25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Знать народный язык поэзии Некрасова, основные мотивы лирики</w:t>
            </w:r>
          </w:p>
        </w:tc>
        <w:tc>
          <w:tcPr>
            <w:tcW w:w="1746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Прочитать 1 часть поэмы</w:t>
            </w:r>
          </w:p>
        </w:tc>
        <w:tc>
          <w:tcPr>
            <w:tcW w:w="947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17.12,</w:t>
            </w:r>
          </w:p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19.12</w:t>
            </w:r>
          </w:p>
        </w:tc>
        <w:tc>
          <w:tcPr>
            <w:tcW w:w="8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</w:p>
        </w:tc>
      </w:tr>
      <w:tr w:rsidR="00C60BD7" w:rsidRPr="00BE3DB0" w:rsidTr="00C60BD7">
        <w:trPr>
          <w:trHeight w:val="309"/>
        </w:trPr>
        <w:tc>
          <w:tcPr>
            <w:tcW w:w="648" w:type="dxa"/>
          </w:tcPr>
          <w:p w:rsidR="00C60BD7" w:rsidRPr="00BE3DB0" w:rsidRDefault="00C60BD7" w:rsidP="00C60BD7">
            <w:pPr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30-32</w:t>
            </w:r>
          </w:p>
        </w:tc>
        <w:tc>
          <w:tcPr>
            <w:tcW w:w="198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Поэма «Кому на Руси жить хорошо»</w:t>
            </w:r>
          </w:p>
        </w:tc>
        <w:tc>
          <w:tcPr>
            <w:tcW w:w="54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3</w:t>
            </w:r>
          </w:p>
        </w:tc>
        <w:tc>
          <w:tcPr>
            <w:tcW w:w="162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Комментированное чтение</w:t>
            </w:r>
          </w:p>
        </w:tc>
        <w:tc>
          <w:tcPr>
            <w:tcW w:w="2833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Чтение и анализ текста поэмы (выборочно). Подготовка к сочинению</w:t>
            </w:r>
          </w:p>
        </w:tc>
        <w:tc>
          <w:tcPr>
            <w:tcW w:w="1985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Наизусть 2 отрывка из поэмы. План сочинения</w:t>
            </w:r>
          </w:p>
        </w:tc>
        <w:tc>
          <w:tcPr>
            <w:tcW w:w="25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Знать содержание поэмы, основных героев, как решается проблема счастья</w:t>
            </w:r>
          </w:p>
        </w:tc>
        <w:tc>
          <w:tcPr>
            <w:tcW w:w="1746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 xml:space="preserve">Прочитать 2-3 главы поэмы. Черновик </w:t>
            </w:r>
          </w:p>
        </w:tc>
        <w:tc>
          <w:tcPr>
            <w:tcW w:w="947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24.12,</w:t>
            </w:r>
          </w:p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26.12,</w:t>
            </w:r>
          </w:p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14.01</w:t>
            </w:r>
          </w:p>
        </w:tc>
        <w:tc>
          <w:tcPr>
            <w:tcW w:w="8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</w:p>
        </w:tc>
      </w:tr>
      <w:tr w:rsidR="00C60BD7" w:rsidRPr="00BE3DB0" w:rsidTr="00C60BD7">
        <w:trPr>
          <w:trHeight w:val="309"/>
        </w:trPr>
        <w:tc>
          <w:tcPr>
            <w:tcW w:w="648" w:type="dxa"/>
          </w:tcPr>
          <w:p w:rsidR="00C60BD7" w:rsidRPr="00BE3DB0" w:rsidRDefault="00C60BD7" w:rsidP="00C60BD7">
            <w:pPr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33</w:t>
            </w:r>
          </w:p>
        </w:tc>
        <w:tc>
          <w:tcPr>
            <w:tcW w:w="198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 xml:space="preserve">Сочинение по </w:t>
            </w:r>
            <w:r w:rsidRPr="00BE3DB0">
              <w:rPr>
                <w:sz w:val="28"/>
                <w:szCs w:val="28"/>
              </w:rPr>
              <w:lastRenderedPageBreak/>
              <w:t>поэме</w:t>
            </w:r>
          </w:p>
        </w:tc>
        <w:tc>
          <w:tcPr>
            <w:tcW w:w="54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62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 xml:space="preserve">Урок </w:t>
            </w:r>
            <w:r w:rsidRPr="00BE3DB0">
              <w:rPr>
                <w:sz w:val="28"/>
                <w:szCs w:val="28"/>
              </w:rPr>
              <w:lastRenderedPageBreak/>
              <w:t>развития речи</w:t>
            </w:r>
          </w:p>
        </w:tc>
        <w:tc>
          <w:tcPr>
            <w:tcW w:w="2833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lastRenderedPageBreak/>
              <w:t xml:space="preserve">Составление </w:t>
            </w:r>
            <w:r w:rsidRPr="00BE3DB0">
              <w:rPr>
                <w:sz w:val="28"/>
                <w:szCs w:val="28"/>
              </w:rPr>
              <w:lastRenderedPageBreak/>
              <w:t>тезисного плана к изложению</w:t>
            </w:r>
          </w:p>
        </w:tc>
        <w:tc>
          <w:tcPr>
            <w:tcW w:w="1985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lastRenderedPageBreak/>
              <w:t xml:space="preserve">Написание </w:t>
            </w:r>
            <w:r w:rsidRPr="00BE3DB0">
              <w:rPr>
                <w:sz w:val="28"/>
                <w:szCs w:val="28"/>
              </w:rPr>
              <w:lastRenderedPageBreak/>
              <w:t>сочинения</w:t>
            </w:r>
          </w:p>
        </w:tc>
        <w:tc>
          <w:tcPr>
            <w:tcW w:w="25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lastRenderedPageBreak/>
              <w:t xml:space="preserve">Дать </w:t>
            </w:r>
            <w:r w:rsidRPr="00BE3DB0">
              <w:rPr>
                <w:sz w:val="28"/>
                <w:szCs w:val="28"/>
              </w:rPr>
              <w:lastRenderedPageBreak/>
              <w:t>характеристику героев, выразить свое отношение</w:t>
            </w:r>
          </w:p>
        </w:tc>
        <w:tc>
          <w:tcPr>
            <w:tcW w:w="1746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lastRenderedPageBreak/>
              <w:t xml:space="preserve">Закончить </w:t>
            </w:r>
            <w:r w:rsidRPr="00BE3DB0">
              <w:rPr>
                <w:sz w:val="28"/>
                <w:szCs w:val="28"/>
              </w:rPr>
              <w:lastRenderedPageBreak/>
              <w:t>сочинение</w:t>
            </w:r>
          </w:p>
        </w:tc>
        <w:tc>
          <w:tcPr>
            <w:tcW w:w="947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lastRenderedPageBreak/>
              <w:t>16.01</w:t>
            </w:r>
          </w:p>
        </w:tc>
        <w:tc>
          <w:tcPr>
            <w:tcW w:w="8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</w:p>
        </w:tc>
      </w:tr>
      <w:tr w:rsidR="00C60BD7" w:rsidRPr="00BE3DB0" w:rsidTr="00C60BD7">
        <w:trPr>
          <w:trHeight w:val="309"/>
        </w:trPr>
        <w:tc>
          <w:tcPr>
            <w:tcW w:w="648" w:type="dxa"/>
          </w:tcPr>
          <w:p w:rsidR="00C60BD7" w:rsidRPr="00BE3DB0" w:rsidRDefault="00C60BD7" w:rsidP="00C60BD7">
            <w:pPr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lastRenderedPageBreak/>
              <w:t>34-35</w:t>
            </w:r>
          </w:p>
        </w:tc>
        <w:tc>
          <w:tcPr>
            <w:tcW w:w="198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М.Е. Салтыков-Щедрин</w:t>
            </w:r>
          </w:p>
        </w:tc>
        <w:tc>
          <w:tcPr>
            <w:tcW w:w="54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2</w:t>
            </w:r>
          </w:p>
        </w:tc>
        <w:tc>
          <w:tcPr>
            <w:tcW w:w="162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Усвоение новых знаний</w:t>
            </w:r>
          </w:p>
        </w:tc>
        <w:tc>
          <w:tcPr>
            <w:tcW w:w="2833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Изучение биографии писателя; обзор его творчества</w:t>
            </w:r>
          </w:p>
        </w:tc>
        <w:tc>
          <w:tcPr>
            <w:tcW w:w="1985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 xml:space="preserve">Зачет </w:t>
            </w:r>
          </w:p>
        </w:tc>
        <w:tc>
          <w:tcPr>
            <w:tcW w:w="25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Знать сатирическую направленность творчества писателя</w:t>
            </w:r>
          </w:p>
        </w:tc>
        <w:tc>
          <w:tcPr>
            <w:tcW w:w="1746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Прочитать три сказки</w:t>
            </w:r>
          </w:p>
        </w:tc>
        <w:tc>
          <w:tcPr>
            <w:tcW w:w="947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21.01,</w:t>
            </w:r>
          </w:p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23.01</w:t>
            </w:r>
          </w:p>
        </w:tc>
        <w:tc>
          <w:tcPr>
            <w:tcW w:w="8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</w:p>
        </w:tc>
      </w:tr>
      <w:tr w:rsidR="00C60BD7" w:rsidRPr="00BE3DB0" w:rsidTr="00C60BD7">
        <w:trPr>
          <w:trHeight w:val="309"/>
        </w:trPr>
        <w:tc>
          <w:tcPr>
            <w:tcW w:w="648" w:type="dxa"/>
          </w:tcPr>
          <w:p w:rsidR="00C60BD7" w:rsidRPr="00BE3DB0" w:rsidRDefault="00C60BD7" w:rsidP="00C60BD7">
            <w:pPr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36-37</w:t>
            </w:r>
          </w:p>
        </w:tc>
        <w:tc>
          <w:tcPr>
            <w:tcW w:w="198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Ф.М. Достоевский, его романы</w:t>
            </w:r>
          </w:p>
        </w:tc>
        <w:tc>
          <w:tcPr>
            <w:tcW w:w="54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2</w:t>
            </w:r>
          </w:p>
        </w:tc>
        <w:tc>
          <w:tcPr>
            <w:tcW w:w="162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Лекция учителя</w:t>
            </w:r>
          </w:p>
        </w:tc>
        <w:tc>
          <w:tcPr>
            <w:tcW w:w="2833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Рассказ о личности писателя, его  противоречивости и обзор содержания романов</w:t>
            </w:r>
          </w:p>
        </w:tc>
        <w:tc>
          <w:tcPr>
            <w:tcW w:w="1985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Зачет</w:t>
            </w:r>
          </w:p>
        </w:tc>
        <w:tc>
          <w:tcPr>
            <w:tcW w:w="25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Знать основные  факты жизни, обреченные в его романах</w:t>
            </w:r>
          </w:p>
        </w:tc>
        <w:tc>
          <w:tcPr>
            <w:tcW w:w="1746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Биография писателя</w:t>
            </w:r>
          </w:p>
        </w:tc>
        <w:tc>
          <w:tcPr>
            <w:tcW w:w="947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28.01,</w:t>
            </w:r>
          </w:p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30.01</w:t>
            </w:r>
          </w:p>
        </w:tc>
        <w:tc>
          <w:tcPr>
            <w:tcW w:w="8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</w:p>
        </w:tc>
      </w:tr>
      <w:tr w:rsidR="00C60BD7" w:rsidRPr="00BE3DB0" w:rsidTr="00C60BD7">
        <w:trPr>
          <w:trHeight w:val="309"/>
        </w:trPr>
        <w:tc>
          <w:tcPr>
            <w:tcW w:w="648" w:type="dxa"/>
          </w:tcPr>
          <w:p w:rsidR="00C60BD7" w:rsidRPr="00BE3DB0" w:rsidRDefault="00C60BD7" w:rsidP="00C60BD7">
            <w:pPr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38</w:t>
            </w:r>
          </w:p>
        </w:tc>
        <w:tc>
          <w:tcPr>
            <w:tcW w:w="198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Роман «Преступление и наказание»</w:t>
            </w:r>
          </w:p>
        </w:tc>
        <w:tc>
          <w:tcPr>
            <w:tcW w:w="54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Усвоение новых знаний</w:t>
            </w:r>
          </w:p>
        </w:tc>
        <w:tc>
          <w:tcPr>
            <w:tcW w:w="2833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Знакомство с историей создания романа</w:t>
            </w:r>
          </w:p>
        </w:tc>
        <w:tc>
          <w:tcPr>
            <w:tcW w:w="1985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Ответы на вопросы, тест</w:t>
            </w:r>
          </w:p>
        </w:tc>
        <w:tc>
          <w:tcPr>
            <w:tcW w:w="25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Знать историю создания романа</w:t>
            </w:r>
          </w:p>
        </w:tc>
        <w:tc>
          <w:tcPr>
            <w:tcW w:w="1746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Прочитать 1-2 части романа</w:t>
            </w:r>
          </w:p>
        </w:tc>
        <w:tc>
          <w:tcPr>
            <w:tcW w:w="947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4.02</w:t>
            </w:r>
          </w:p>
        </w:tc>
        <w:tc>
          <w:tcPr>
            <w:tcW w:w="8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</w:p>
        </w:tc>
      </w:tr>
      <w:tr w:rsidR="00C60BD7" w:rsidRPr="00BE3DB0" w:rsidTr="00C60BD7">
        <w:trPr>
          <w:trHeight w:val="309"/>
        </w:trPr>
        <w:tc>
          <w:tcPr>
            <w:tcW w:w="648" w:type="dxa"/>
          </w:tcPr>
          <w:p w:rsidR="00C60BD7" w:rsidRPr="00BE3DB0" w:rsidRDefault="00C60BD7" w:rsidP="00C60BD7">
            <w:pPr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39-40</w:t>
            </w:r>
          </w:p>
        </w:tc>
        <w:tc>
          <w:tcPr>
            <w:tcW w:w="198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Сюжет романа и система персонажей, образ Раскольникова</w:t>
            </w:r>
          </w:p>
        </w:tc>
        <w:tc>
          <w:tcPr>
            <w:tcW w:w="54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2</w:t>
            </w:r>
          </w:p>
        </w:tc>
        <w:tc>
          <w:tcPr>
            <w:tcW w:w="162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Усвоение новых знаний</w:t>
            </w:r>
          </w:p>
        </w:tc>
        <w:tc>
          <w:tcPr>
            <w:tcW w:w="2833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Обзор содержания 1-2 частей романа, анализ поступков героя</w:t>
            </w:r>
          </w:p>
        </w:tc>
        <w:tc>
          <w:tcPr>
            <w:tcW w:w="1985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Ответы на вопросы, тест</w:t>
            </w:r>
          </w:p>
        </w:tc>
        <w:tc>
          <w:tcPr>
            <w:tcW w:w="25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Знать морально-философские проблемы романа</w:t>
            </w:r>
          </w:p>
        </w:tc>
        <w:tc>
          <w:tcPr>
            <w:tcW w:w="1746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Прочитать 3-4 части романа</w:t>
            </w:r>
          </w:p>
        </w:tc>
        <w:tc>
          <w:tcPr>
            <w:tcW w:w="947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6.02,</w:t>
            </w:r>
          </w:p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11.02</w:t>
            </w:r>
          </w:p>
        </w:tc>
        <w:tc>
          <w:tcPr>
            <w:tcW w:w="8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</w:p>
        </w:tc>
      </w:tr>
      <w:tr w:rsidR="00C60BD7" w:rsidRPr="00BE3DB0" w:rsidTr="00C60BD7">
        <w:trPr>
          <w:trHeight w:val="309"/>
        </w:trPr>
        <w:tc>
          <w:tcPr>
            <w:tcW w:w="648" w:type="dxa"/>
          </w:tcPr>
          <w:p w:rsidR="00C60BD7" w:rsidRPr="00BE3DB0" w:rsidRDefault="00C60BD7" w:rsidP="00C60BD7">
            <w:pPr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41</w:t>
            </w:r>
          </w:p>
        </w:tc>
        <w:tc>
          <w:tcPr>
            <w:tcW w:w="198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Теория Раскольникова</w:t>
            </w:r>
          </w:p>
        </w:tc>
        <w:tc>
          <w:tcPr>
            <w:tcW w:w="54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Комментированное чтение</w:t>
            </w:r>
          </w:p>
        </w:tc>
        <w:tc>
          <w:tcPr>
            <w:tcW w:w="2833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Чтение и анализ главы, где дана теория Раскольникова</w:t>
            </w:r>
          </w:p>
        </w:tc>
        <w:tc>
          <w:tcPr>
            <w:tcW w:w="1985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Ответы на вопросы, тест</w:t>
            </w:r>
          </w:p>
        </w:tc>
        <w:tc>
          <w:tcPr>
            <w:tcW w:w="25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Знать теорию Раскольникова о делении людей на 2 группы</w:t>
            </w:r>
          </w:p>
        </w:tc>
        <w:tc>
          <w:tcPr>
            <w:tcW w:w="1746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Прочитать эпилог романа</w:t>
            </w:r>
          </w:p>
        </w:tc>
        <w:tc>
          <w:tcPr>
            <w:tcW w:w="947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13.02</w:t>
            </w:r>
          </w:p>
        </w:tc>
        <w:tc>
          <w:tcPr>
            <w:tcW w:w="8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</w:p>
        </w:tc>
      </w:tr>
      <w:tr w:rsidR="00C60BD7" w:rsidRPr="00BE3DB0" w:rsidTr="00C60BD7">
        <w:trPr>
          <w:trHeight w:val="309"/>
        </w:trPr>
        <w:tc>
          <w:tcPr>
            <w:tcW w:w="648" w:type="dxa"/>
          </w:tcPr>
          <w:p w:rsidR="00C60BD7" w:rsidRPr="00BE3DB0" w:rsidRDefault="00C60BD7" w:rsidP="00C60BD7">
            <w:pPr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42-43</w:t>
            </w:r>
          </w:p>
        </w:tc>
        <w:tc>
          <w:tcPr>
            <w:tcW w:w="198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Сочинение по роману «Преступление и наказание»</w:t>
            </w:r>
          </w:p>
        </w:tc>
        <w:tc>
          <w:tcPr>
            <w:tcW w:w="54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2</w:t>
            </w:r>
          </w:p>
        </w:tc>
        <w:tc>
          <w:tcPr>
            <w:tcW w:w="162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Уроки развития речи</w:t>
            </w:r>
          </w:p>
        </w:tc>
        <w:tc>
          <w:tcPr>
            <w:tcW w:w="2833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Составление тезисного плана на тему «Причины преступления Раскольникова»</w:t>
            </w:r>
          </w:p>
        </w:tc>
        <w:tc>
          <w:tcPr>
            <w:tcW w:w="1985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Подготовка к сочинению. Написание сочинения</w:t>
            </w:r>
          </w:p>
        </w:tc>
        <w:tc>
          <w:tcPr>
            <w:tcW w:w="25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Раскрыть  причины преступления героя, дать собственную оценку</w:t>
            </w:r>
          </w:p>
        </w:tc>
        <w:tc>
          <w:tcPr>
            <w:tcW w:w="1746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Черновик. Закончить сочинение</w:t>
            </w:r>
          </w:p>
        </w:tc>
        <w:tc>
          <w:tcPr>
            <w:tcW w:w="947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18.02,</w:t>
            </w:r>
          </w:p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20.02</w:t>
            </w:r>
          </w:p>
        </w:tc>
        <w:tc>
          <w:tcPr>
            <w:tcW w:w="8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</w:p>
        </w:tc>
      </w:tr>
      <w:tr w:rsidR="00C60BD7" w:rsidRPr="00BE3DB0" w:rsidTr="00C60BD7">
        <w:trPr>
          <w:trHeight w:val="309"/>
        </w:trPr>
        <w:tc>
          <w:tcPr>
            <w:tcW w:w="648" w:type="dxa"/>
          </w:tcPr>
          <w:p w:rsidR="00C60BD7" w:rsidRPr="00BE3DB0" w:rsidRDefault="00C60BD7" w:rsidP="00C60BD7">
            <w:pPr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44-</w:t>
            </w:r>
            <w:r w:rsidRPr="00BE3DB0">
              <w:rPr>
                <w:sz w:val="28"/>
                <w:szCs w:val="28"/>
              </w:rPr>
              <w:lastRenderedPageBreak/>
              <w:t>45</w:t>
            </w:r>
          </w:p>
        </w:tc>
        <w:tc>
          <w:tcPr>
            <w:tcW w:w="198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lastRenderedPageBreak/>
              <w:t>Л.Н. Толстой</w:t>
            </w:r>
          </w:p>
        </w:tc>
        <w:tc>
          <w:tcPr>
            <w:tcW w:w="54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2</w:t>
            </w:r>
          </w:p>
        </w:tc>
        <w:tc>
          <w:tcPr>
            <w:tcW w:w="162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 xml:space="preserve">Усвоение </w:t>
            </w:r>
            <w:r w:rsidRPr="00BE3DB0">
              <w:rPr>
                <w:sz w:val="28"/>
                <w:szCs w:val="28"/>
              </w:rPr>
              <w:lastRenderedPageBreak/>
              <w:t>новых знаний</w:t>
            </w:r>
          </w:p>
        </w:tc>
        <w:tc>
          <w:tcPr>
            <w:tcW w:w="2833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lastRenderedPageBreak/>
              <w:t xml:space="preserve">Знакомство с </w:t>
            </w:r>
            <w:r w:rsidRPr="00BE3DB0">
              <w:rPr>
                <w:sz w:val="28"/>
                <w:szCs w:val="28"/>
              </w:rPr>
              <w:lastRenderedPageBreak/>
              <w:t>основными фактами жизни и творчества писателя</w:t>
            </w:r>
          </w:p>
        </w:tc>
        <w:tc>
          <w:tcPr>
            <w:tcW w:w="1985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lastRenderedPageBreak/>
              <w:t>зачет</w:t>
            </w:r>
          </w:p>
        </w:tc>
        <w:tc>
          <w:tcPr>
            <w:tcW w:w="25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 xml:space="preserve">Понять особую </w:t>
            </w:r>
            <w:r w:rsidRPr="00BE3DB0">
              <w:rPr>
                <w:sz w:val="28"/>
                <w:szCs w:val="28"/>
              </w:rPr>
              <w:lastRenderedPageBreak/>
              <w:t>роль писателя</w:t>
            </w:r>
          </w:p>
        </w:tc>
        <w:tc>
          <w:tcPr>
            <w:tcW w:w="1746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lastRenderedPageBreak/>
              <w:t xml:space="preserve">Биография </w:t>
            </w:r>
            <w:r w:rsidRPr="00BE3DB0">
              <w:rPr>
                <w:sz w:val="28"/>
                <w:szCs w:val="28"/>
              </w:rPr>
              <w:lastRenderedPageBreak/>
              <w:t>писателя</w:t>
            </w:r>
          </w:p>
        </w:tc>
        <w:tc>
          <w:tcPr>
            <w:tcW w:w="947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lastRenderedPageBreak/>
              <w:t>25.02,</w:t>
            </w:r>
          </w:p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lastRenderedPageBreak/>
              <w:t>27.02</w:t>
            </w:r>
          </w:p>
        </w:tc>
        <w:tc>
          <w:tcPr>
            <w:tcW w:w="8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</w:p>
        </w:tc>
      </w:tr>
      <w:tr w:rsidR="00C60BD7" w:rsidRPr="00BE3DB0" w:rsidTr="00C60BD7">
        <w:trPr>
          <w:trHeight w:val="309"/>
        </w:trPr>
        <w:tc>
          <w:tcPr>
            <w:tcW w:w="648" w:type="dxa"/>
          </w:tcPr>
          <w:p w:rsidR="00C60BD7" w:rsidRPr="00BE3DB0" w:rsidRDefault="00C60BD7" w:rsidP="00C60BD7">
            <w:pPr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lastRenderedPageBreak/>
              <w:t>46</w:t>
            </w:r>
          </w:p>
        </w:tc>
        <w:tc>
          <w:tcPr>
            <w:tcW w:w="198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Романы Л.Н. Толстого</w:t>
            </w:r>
          </w:p>
        </w:tc>
        <w:tc>
          <w:tcPr>
            <w:tcW w:w="54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Обзорная лекция</w:t>
            </w:r>
          </w:p>
        </w:tc>
        <w:tc>
          <w:tcPr>
            <w:tcW w:w="2833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Знакомство с содержанием «Анны Карениной» и «Воскресением»</w:t>
            </w:r>
          </w:p>
        </w:tc>
        <w:tc>
          <w:tcPr>
            <w:tcW w:w="1985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Ответы на вопросы</w:t>
            </w:r>
          </w:p>
        </w:tc>
        <w:tc>
          <w:tcPr>
            <w:tcW w:w="25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Понимать нравственно-философские идеи писателя</w:t>
            </w:r>
          </w:p>
        </w:tc>
        <w:tc>
          <w:tcPr>
            <w:tcW w:w="1746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Раздел учебника о романах</w:t>
            </w:r>
          </w:p>
        </w:tc>
        <w:tc>
          <w:tcPr>
            <w:tcW w:w="947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4.03</w:t>
            </w:r>
          </w:p>
        </w:tc>
        <w:tc>
          <w:tcPr>
            <w:tcW w:w="8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</w:p>
        </w:tc>
      </w:tr>
      <w:tr w:rsidR="00C60BD7" w:rsidRPr="00BE3DB0" w:rsidTr="00C60BD7">
        <w:trPr>
          <w:trHeight w:val="309"/>
        </w:trPr>
        <w:tc>
          <w:tcPr>
            <w:tcW w:w="648" w:type="dxa"/>
          </w:tcPr>
          <w:p w:rsidR="00C60BD7" w:rsidRPr="00BE3DB0" w:rsidRDefault="00C60BD7" w:rsidP="00C60BD7">
            <w:pPr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47</w:t>
            </w:r>
          </w:p>
        </w:tc>
        <w:tc>
          <w:tcPr>
            <w:tcW w:w="198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Ясная поляна в жизни Л.Н. Толстого</w:t>
            </w:r>
          </w:p>
        </w:tc>
        <w:tc>
          <w:tcPr>
            <w:tcW w:w="54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Усвоение новых знаний</w:t>
            </w:r>
          </w:p>
        </w:tc>
        <w:tc>
          <w:tcPr>
            <w:tcW w:w="2833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Экскурсия по музею-заповеднику по схеме-плану</w:t>
            </w:r>
          </w:p>
        </w:tc>
        <w:tc>
          <w:tcPr>
            <w:tcW w:w="1985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Ответы на вопросы</w:t>
            </w:r>
          </w:p>
        </w:tc>
        <w:tc>
          <w:tcPr>
            <w:tcW w:w="25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Знать значение Ясной поляны, ее судьба в годы войны</w:t>
            </w:r>
          </w:p>
        </w:tc>
        <w:tc>
          <w:tcPr>
            <w:tcW w:w="1746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Прочитать обзор содержания 1 тома «Война и мир»</w:t>
            </w:r>
          </w:p>
        </w:tc>
        <w:tc>
          <w:tcPr>
            <w:tcW w:w="947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6.03</w:t>
            </w:r>
          </w:p>
        </w:tc>
        <w:tc>
          <w:tcPr>
            <w:tcW w:w="8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</w:p>
        </w:tc>
      </w:tr>
      <w:tr w:rsidR="00C60BD7" w:rsidRPr="00BE3DB0" w:rsidTr="00C60BD7">
        <w:trPr>
          <w:trHeight w:val="309"/>
        </w:trPr>
        <w:tc>
          <w:tcPr>
            <w:tcW w:w="648" w:type="dxa"/>
          </w:tcPr>
          <w:p w:rsidR="00C60BD7" w:rsidRPr="00BE3DB0" w:rsidRDefault="00C60BD7" w:rsidP="00C60BD7">
            <w:pPr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48</w:t>
            </w:r>
          </w:p>
        </w:tc>
        <w:tc>
          <w:tcPr>
            <w:tcW w:w="198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История создания романа «Война и мир»</w:t>
            </w:r>
          </w:p>
        </w:tc>
        <w:tc>
          <w:tcPr>
            <w:tcW w:w="54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Усвоение новых знаний</w:t>
            </w:r>
          </w:p>
        </w:tc>
        <w:tc>
          <w:tcPr>
            <w:tcW w:w="2833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Основные этапы работы писателя над романом</w:t>
            </w:r>
          </w:p>
        </w:tc>
        <w:tc>
          <w:tcPr>
            <w:tcW w:w="1985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Составление таблицы, зачет</w:t>
            </w:r>
          </w:p>
        </w:tc>
        <w:tc>
          <w:tcPr>
            <w:tcW w:w="25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Знать причины написания романа</w:t>
            </w:r>
          </w:p>
        </w:tc>
        <w:tc>
          <w:tcPr>
            <w:tcW w:w="1746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 xml:space="preserve">Выучить таблицу,  прочитать обзор содержания 2 тома </w:t>
            </w:r>
          </w:p>
        </w:tc>
        <w:tc>
          <w:tcPr>
            <w:tcW w:w="947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11.03</w:t>
            </w:r>
          </w:p>
        </w:tc>
        <w:tc>
          <w:tcPr>
            <w:tcW w:w="8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</w:p>
        </w:tc>
      </w:tr>
      <w:tr w:rsidR="00C60BD7" w:rsidRPr="00BE3DB0" w:rsidTr="00C60BD7">
        <w:trPr>
          <w:trHeight w:val="309"/>
        </w:trPr>
        <w:tc>
          <w:tcPr>
            <w:tcW w:w="648" w:type="dxa"/>
          </w:tcPr>
          <w:p w:rsidR="00C60BD7" w:rsidRPr="00BE3DB0" w:rsidRDefault="00C60BD7" w:rsidP="00C60BD7">
            <w:pPr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49</w:t>
            </w:r>
          </w:p>
        </w:tc>
        <w:tc>
          <w:tcPr>
            <w:tcW w:w="198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Жанровые особенности романа «Война и мир»</w:t>
            </w:r>
          </w:p>
        </w:tc>
        <w:tc>
          <w:tcPr>
            <w:tcW w:w="54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Усвоение новых знаний</w:t>
            </w:r>
          </w:p>
        </w:tc>
        <w:tc>
          <w:tcPr>
            <w:tcW w:w="2833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Новый жанр в литературе, смысл названия, особенности композиции</w:t>
            </w:r>
          </w:p>
        </w:tc>
        <w:tc>
          <w:tcPr>
            <w:tcW w:w="1985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Ответы на вопросы</w:t>
            </w:r>
          </w:p>
        </w:tc>
        <w:tc>
          <w:tcPr>
            <w:tcW w:w="25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Понимать проблемы, волновавшие писателя</w:t>
            </w:r>
          </w:p>
        </w:tc>
        <w:tc>
          <w:tcPr>
            <w:tcW w:w="1746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Составить план рассказа о романе</w:t>
            </w:r>
          </w:p>
        </w:tc>
        <w:tc>
          <w:tcPr>
            <w:tcW w:w="947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13.03</w:t>
            </w:r>
          </w:p>
        </w:tc>
        <w:tc>
          <w:tcPr>
            <w:tcW w:w="8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</w:p>
        </w:tc>
      </w:tr>
      <w:tr w:rsidR="00C60BD7" w:rsidRPr="00BE3DB0" w:rsidTr="00C60BD7">
        <w:trPr>
          <w:trHeight w:val="309"/>
        </w:trPr>
        <w:tc>
          <w:tcPr>
            <w:tcW w:w="648" w:type="dxa"/>
          </w:tcPr>
          <w:p w:rsidR="00C60BD7" w:rsidRPr="00BE3DB0" w:rsidRDefault="00C60BD7" w:rsidP="00C60BD7">
            <w:pPr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50</w:t>
            </w:r>
          </w:p>
        </w:tc>
        <w:tc>
          <w:tcPr>
            <w:tcW w:w="198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Женские образы в романе</w:t>
            </w:r>
          </w:p>
        </w:tc>
        <w:tc>
          <w:tcPr>
            <w:tcW w:w="54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Комментированное чтение</w:t>
            </w:r>
          </w:p>
        </w:tc>
        <w:tc>
          <w:tcPr>
            <w:tcW w:w="2833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Чтение и анализ глав романа об Элен Курагиной и Марии Болконской</w:t>
            </w:r>
          </w:p>
        </w:tc>
        <w:tc>
          <w:tcPr>
            <w:tcW w:w="1985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Дать сравнительную характеристику</w:t>
            </w:r>
          </w:p>
        </w:tc>
        <w:tc>
          <w:tcPr>
            <w:tcW w:w="25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 xml:space="preserve">Понимать, что для Толстого семейные союзы-целые миры </w:t>
            </w:r>
          </w:p>
        </w:tc>
        <w:tc>
          <w:tcPr>
            <w:tcW w:w="1746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Прочитать обзор содержания 3 тома «Война и мир»</w:t>
            </w:r>
          </w:p>
        </w:tc>
        <w:tc>
          <w:tcPr>
            <w:tcW w:w="947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18.03</w:t>
            </w:r>
          </w:p>
        </w:tc>
        <w:tc>
          <w:tcPr>
            <w:tcW w:w="8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</w:p>
        </w:tc>
      </w:tr>
      <w:tr w:rsidR="00C60BD7" w:rsidRPr="00BE3DB0" w:rsidTr="00C60BD7">
        <w:trPr>
          <w:trHeight w:val="309"/>
        </w:trPr>
        <w:tc>
          <w:tcPr>
            <w:tcW w:w="648" w:type="dxa"/>
          </w:tcPr>
          <w:p w:rsidR="00C60BD7" w:rsidRPr="00BE3DB0" w:rsidRDefault="00C60BD7" w:rsidP="00C60BD7">
            <w:pPr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51</w:t>
            </w:r>
          </w:p>
        </w:tc>
        <w:tc>
          <w:tcPr>
            <w:tcW w:w="198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 xml:space="preserve">Наташа Ростова на </w:t>
            </w:r>
            <w:r w:rsidRPr="00BE3DB0">
              <w:rPr>
                <w:sz w:val="28"/>
                <w:szCs w:val="28"/>
              </w:rPr>
              <w:lastRenderedPageBreak/>
              <w:t>пути к счастью</w:t>
            </w:r>
          </w:p>
        </w:tc>
        <w:tc>
          <w:tcPr>
            <w:tcW w:w="54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62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 xml:space="preserve">Комментированное </w:t>
            </w:r>
            <w:r w:rsidRPr="00BE3DB0">
              <w:rPr>
                <w:sz w:val="28"/>
                <w:szCs w:val="28"/>
              </w:rPr>
              <w:lastRenderedPageBreak/>
              <w:t>чтение</w:t>
            </w:r>
          </w:p>
        </w:tc>
        <w:tc>
          <w:tcPr>
            <w:tcW w:w="2833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lastRenderedPageBreak/>
              <w:t xml:space="preserve">Чтение и анализ глав романа, связанных с </w:t>
            </w:r>
            <w:r w:rsidRPr="00BE3DB0">
              <w:rPr>
                <w:sz w:val="28"/>
                <w:szCs w:val="28"/>
              </w:rPr>
              <w:lastRenderedPageBreak/>
              <w:t>образом Ростовой</w:t>
            </w:r>
          </w:p>
        </w:tc>
        <w:tc>
          <w:tcPr>
            <w:tcW w:w="1985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lastRenderedPageBreak/>
              <w:t xml:space="preserve">Составление плана рассказа  </w:t>
            </w:r>
          </w:p>
          <w:p w:rsidR="00C60BD7" w:rsidRPr="00BE3DB0" w:rsidRDefault="00C60BD7" w:rsidP="00C60BD7">
            <w:pPr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lastRenderedPageBreak/>
              <w:t>о Наташе</w:t>
            </w:r>
          </w:p>
        </w:tc>
        <w:tc>
          <w:tcPr>
            <w:tcW w:w="25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lastRenderedPageBreak/>
              <w:t xml:space="preserve">Понять, почему Ростова – </w:t>
            </w:r>
            <w:r w:rsidRPr="00BE3DB0">
              <w:rPr>
                <w:sz w:val="28"/>
                <w:szCs w:val="28"/>
              </w:rPr>
              <w:lastRenderedPageBreak/>
              <w:t>любимый образ писателя</w:t>
            </w:r>
          </w:p>
        </w:tc>
        <w:tc>
          <w:tcPr>
            <w:tcW w:w="1746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lastRenderedPageBreak/>
              <w:t xml:space="preserve">Прочитать обзор </w:t>
            </w:r>
            <w:r w:rsidRPr="00BE3DB0">
              <w:rPr>
                <w:sz w:val="28"/>
                <w:szCs w:val="28"/>
              </w:rPr>
              <w:lastRenderedPageBreak/>
              <w:t>содержания 4 тома «Война и мир»</w:t>
            </w:r>
          </w:p>
        </w:tc>
        <w:tc>
          <w:tcPr>
            <w:tcW w:w="947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lastRenderedPageBreak/>
              <w:t>20.03</w:t>
            </w:r>
          </w:p>
        </w:tc>
        <w:tc>
          <w:tcPr>
            <w:tcW w:w="8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</w:p>
        </w:tc>
      </w:tr>
      <w:tr w:rsidR="00C60BD7" w:rsidRPr="00BE3DB0" w:rsidTr="00C60BD7">
        <w:trPr>
          <w:trHeight w:val="309"/>
        </w:trPr>
        <w:tc>
          <w:tcPr>
            <w:tcW w:w="648" w:type="dxa"/>
          </w:tcPr>
          <w:p w:rsidR="00C60BD7" w:rsidRPr="00BE3DB0" w:rsidRDefault="00C60BD7" w:rsidP="00C60BD7">
            <w:pPr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lastRenderedPageBreak/>
              <w:t>52</w:t>
            </w:r>
          </w:p>
        </w:tc>
        <w:tc>
          <w:tcPr>
            <w:tcW w:w="198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Образ Андрея Болконского, «дорога чести»</w:t>
            </w:r>
          </w:p>
        </w:tc>
        <w:tc>
          <w:tcPr>
            <w:tcW w:w="54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Комментированное чтение</w:t>
            </w:r>
          </w:p>
        </w:tc>
        <w:tc>
          <w:tcPr>
            <w:tcW w:w="2833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Чтение и анализ глав романа об Андрее</w:t>
            </w:r>
          </w:p>
        </w:tc>
        <w:tc>
          <w:tcPr>
            <w:tcW w:w="1985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 xml:space="preserve">Составление плана рассказа  </w:t>
            </w:r>
          </w:p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об Андрее</w:t>
            </w:r>
          </w:p>
        </w:tc>
        <w:tc>
          <w:tcPr>
            <w:tcW w:w="25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Знать характеристику одного из любимых героев Толстого</w:t>
            </w:r>
          </w:p>
        </w:tc>
        <w:tc>
          <w:tcPr>
            <w:tcW w:w="1746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Прочитать эпилог</w:t>
            </w:r>
          </w:p>
        </w:tc>
        <w:tc>
          <w:tcPr>
            <w:tcW w:w="947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1.04</w:t>
            </w:r>
          </w:p>
        </w:tc>
        <w:tc>
          <w:tcPr>
            <w:tcW w:w="8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</w:p>
        </w:tc>
      </w:tr>
      <w:tr w:rsidR="00C60BD7" w:rsidRPr="00BE3DB0" w:rsidTr="00C60BD7">
        <w:trPr>
          <w:trHeight w:val="309"/>
        </w:trPr>
        <w:tc>
          <w:tcPr>
            <w:tcW w:w="648" w:type="dxa"/>
          </w:tcPr>
          <w:p w:rsidR="00C60BD7" w:rsidRPr="00BE3DB0" w:rsidRDefault="00C60BD7" w:rsidP="00C60BD7">
            <w:pPr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53</w:t>
            </w:r>
          </w:p>
        </w:tc>
        <w:tc>
          <w:tcPr>
            <w:tcW w:w="198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Путь исканий Пьера Безухова</w:t>
            </w:r>
          </w:p>
        </w:tc>
        <w:tc>
          <w:tcPr>
            <w:tcW w:w="54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Комментированное чтение</w:t>
            </w:r>
          </w:p>
        </w:tc>
        <w:tc>
          <w:tcPr>
            <w:tcW w:w="2833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Чтение и анализ глав романа, где рассказывается о Пьере Безухове</w:t>
            </w:r>
          </w:p>
        </w:tc>
        <w:tc>
          <w:tcPr>
            <w:tcW w:w="1985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 xml:space="preserve">Составление плана рассказа о Пьере  </w:t>
            </w:r>
          </w:p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Понять, почему образ Пьера близок Толстому</w:t>
            </w:r>
          </w:p>
        </w:tc>
        <w:tc>
          <w:tcPr>
            <w:tcW w:w="1746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Сравнить образы Андрея и Пьера</w:t>
            </w:r>
          </w:p>
        </w:tc>
        <w:tc>
          <w:tcPr>
            <w:tcW w:w="947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3.04</w:t>
            </w:r>
          </w:p>
        </w:tc>
        <w:tc>
          <w:tcPr>
            <w:tcW w:w="8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</w:p>
        </w:tc>
      </w:tr>
      <w:tr w:rsidR="00C60BD7" w:rsidRPr="00BE3DB0" w:rsidTr="00C60BD7">
        <w:trPr>
          <w:trHeight w:val="309"/>
        </w:trPr>
        <w:tc>
          <w:tcPr>
            <w:tcW w:w="648" w:type="dxa"/>
          </w:tcPr>
          <w:p w:rsidR="00C60BD7" w:rsidRPr="00BE3DB0" w:rsidRDefault="00C60BD7" w:rsidP="00C60BD7">
            <w:pPr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54</w:t>
            </w:r>
          </w:p>
        </w:tc>
        <w:tc>
          <w:tcPr>
            <w:tcW w:w="198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Истинный и ложный патриотизм</w:t>
            </w:r>
          </w:p>
        </w:tc>
        <w:tc>
          <w:tcPr>
            <w:tcW w:w="54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Комментированное чтение</w:t>
            </w:r>
          </w:p>
        </w:tc>
        <w:tc>
          <w:tcPr>
            <w:tcW w:w="2833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Анализ глав романа о войне 1805-1807 годов, военные будни и карьеризм</w:t>
            </w:r>
          </w:p>
        </w:tc>
        <w:tc>
          <w:tcPr>
            <w:tcW w:w="1985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Ответы на вопросы</w:t>
            </w:r>
          </w:p>
        </w:tc>
        <w:tc>
          <w:tcPr>
            <w:tcW w:w="25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Понять, как одни совершают подвиги, а другие делают карьеру во время войны</w:t>
            </w:r>
          </w:p>
        </w:tc>
        <w:tc>
          <w:tcPr>
            <w:tcW w:w="1746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Перечитать главы о войне 1812 года</w:t>
            </w:r>
          </w:p>
        </w:tc>
        <w:tc>
          <w:tcPr>
            <w:tcW w:w="947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8.04</w:t>
            </w:r>
          </w:p>
        </w:tc>
        <w:tc>
          <w:tcPr>
            <w:tcW w:w="8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</w:p>
        </w:tc>
      </w:tr>
      <w:tr w:rsidR="00C60BD7" w:rsidRPr="00BE3DB0" w:rsidTr="00C60BD7">
        <w:trPr>
          <w:trHeight w:val="309"/>
        </w:trPr>
        <w:tc>
          <w:tcPr>
            <w:tcW w:w="648" w:type="dxa"/>
          </w:tcPr>
          <w:p w:rsidR="00C60BD7" w:rsidRPr="00BE3DB0" w:rsidRDefault="00C60BD7" w:rsidP="00C60BD7">
            <w:pPr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55</w:t>
            </w:r>
          </w:p>
        </w:tc>
        <w:tc>
          <w:tcPr>
            <w:tcW w:w="198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Изображение войны 1812 года</w:t>
            </w:r>
          </w:p>
        </w:tc>
        <w:tc>
          <w:tcPr>
            <w:tcW w:w="54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Повторительно-обобщающий урок</w:t>
            </w:r>
          </w:p>
        </w:tc>
        <w:tc>
          <w:tcPr>
            <w:tcW w:w="2833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Анализ глав романа (3том), рассказывающих о 1812 годе</w:t>
            </w:r>
          </w:p>
        </w:tc>
        <w:tc>
          <w:tcPr>
            <w:tcW w:w="1985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Ответы на вопросы</w:t>
            </w:r>
          </w:p>
        </w:tc>
        <w:tc>
          <w:tcPr>
            <w:tcW w:w="25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Понять художественное мастерство Толстого в изображении войны</w:t>
            </w:r>
          </w:p>
        </w:tc>
        <w:tc>
          <w:tcPr>
            <w:tcW w:w="1746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Раздел учебника</w:t>
            </w:r>
          </w:p>
        </w:tc>
        <w:tc>
          <w:tcPr>
            <w:tcW w:w="947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10.04</w:t>
            </w:r>
          </w:p>
        </w:tc>
        <w:tc>
          <w:tcPr>
            <w:tcW w:w="8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</w:p>
        </w:tc>
      </w:tr>
      <w:tr w:rsidR="00C60BD7" w:rsidRPr="00BE3DB0" w:rsidTr="00C60BD7">
        <w:trPr>
          <w:trHeight w:val="309"/>
        </w:trPr>
        <w:tc>
          <w:tcPr>
            <w:tcW w:w="648" w:type="dxa"/>
          </w:tcPr>
          <w:p w:rsidR="00C60BD7" w:rsidRPr="00BE3DB0" w:rsidRDefault="00C60BD7" w:rsidP="00C60BD7">
            <w:pPr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56</w:t>
            </w:r>
          </w:p>
        </w:tc>
        <w:tc>
          <w:tcPr>
            <w:tcW w:w="198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Кутузов и Наполеон</w:t>
            </w:r>
          </w:p>
        </w:tc>
        <w:tc>
          <w:tcPr>
            <w:tcW w:w="54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Усвоение новых знаний</w:t>
            </w:r>
          </w:p>
        </w:tc>
        <w:tc>
          <w:tcPr>
            <w:tcW w:w="2833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Сравнительная характеристика героев, использование антитезы</w:t>
            </w:r>
          </w:p>
        </w:tc>
        <w:tc>
          <w:tcPr>
            <w:tcW w:w="1985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Составление таблицы</w:t>
            </w:r>
          </w:p>
        </w:tc>
        <w:tc>
          <w:tcPr>
            <w:tcW w:w="25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Понять отношение Толстого к роли личности в истории</w:t>
            </w:r>
          </w:p>
        </w:tc>
        <w:tc>
          <w:tcPr>
            <w:tcW w:w="1746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Раздел учебника</w:t>
            </w:r>
          </w:p>
        </w:tc>
        <w:tc>
          <w:tcPr>
            <w:tcW w:w="947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15.04</w:t>
            </w:r>
          </w:p>
        </w:tc>
        <w:tc>
          <w:tcPr>
            <w:tcW w:w="8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</w:p>
        </w:tc>
      </w:tr>
      <w:tr w:rsidR="00C60BD7" w:rsidRPr="00BE3DB0" w:rsidTr="00C60BD7">
        <w:trPr>
          <w:trHeight w:val="309"/>
        </w:trPr>
        <w:tc>
          <w:tcPr>
            <w:tcW w:w="648" w:type="dxa"/>
          </w:tcPr>
          <w:p w:rsidR="00C60BD7" w:rsidRPr="00BE3DB0" w:rsidRDefault="00C60BD7" w:rsidP="00C60BD7">
            <w:pPr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57-58</w:t>
            </w:r>
          </w:p>
        </w:tc>
        <w:tc>
          <w:tcPr>
            <w:tcW w:w="198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 xml:space="preserve">Сочинение по роману «Война и </w:t>
            </w:r>
            <w:r w:rsidRPr="00BE3DB0">
              <w:rPr>
                <w:sz w:val="28"/>
                <w:szCs w:val="28"/>
              </w:rPr>
              <w:lastRenderedPageBreak/>
              <w:t>мир»</w:t>
            </w:r>
          </w:p>
        </w:tc>
        <w:tc>
          <w:tcPr>
            <w:tcW w:w="54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162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Развитие речи</w:t>
            </w:r>
          </w:p>
        </w:tc>
        <w:tc>
          <w:tcPr>
            <w:tcW w:w="2833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Подробная аннотация каждой темы сочинения</w:t>
            </w:r>
          </w:p>
        </w:tc>
        <w:tc>
          <w:tcPr>
            <w:tcW w:w="1985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Написание сочинения</w:t>
            </w:r>
          </w:p>
        </w:tc>
        <w:tc>
          <w:tcPr>
            <w:tcW w:w="25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Знать методику написания сочинения</w:t>
            </w:r>
          </w:p>
        </w:tc>
        <w:tc>
          <w:tcPr>
            <w:tcW w:w="1746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Закончить сочинение</w:t>
            </w:r>
          </w:p>
        </w:tc>
        <w:tc>
          <w:tcPr>
            <w:tcW w:w="947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17.04,</w:t>
            </w:r>
          </w:p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22.04</w:t>
            </w:r>
          </w:p>
        </w:tc>
        <w:tc>
          <w:tcPr>
            <w:tcW w:w="8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</w:p>
        </w:tc>
      </w:tr>
      <w:tr w:rsidR="00C60BD7" w:rsidRPr="00BE3DB0" w:rsidTr="00C60BD7">
        <w:trPr>
          <w:trHeight w:val="309"/>
        </w:trPr>
        <w:tc>
          <w:tcPr>
            <w:tcW w:w="648" w:type="dxa"/>
          </w:tcPr>
          <w:p w:rsidR="00C60BD7" w:rsidRPr="00BE3DB0" w:rsidRDefault="00C60BD7" w:rsidP="00C60BD7">
            <w:pPr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lastRenderedPageBreak/>
              <w:t>59</w:t>
            </w:r>
          </w:p>
        </w:tc>
        <w:tc>
          <w:tcPr>
            <w:tcW w:w="198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А.П. Чехов</w:t>
            </w:r>
          </w:p>
        </w:tc>
        <w:tc>
          <w:tcPr>
            <w:tcW w:w="54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Усвоение новых знаний</w:t>
            </w:r>
          </w:p>
        </w:tc>
        <w:tc>
          <w:tcPr>
            <w:tcW w:w="2833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Жизненный и творческий путь писателя</w:t>
            </w:r>
          </w:p>
        </w:tc>
        <w:tc>
          <w:tcPr>
            <w:tcW w:w="1985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 xml:space="preserve">Зачет </w:t>
            </w:r>
          </w:p>
        </w:tc>
        <w:tc>
          <w:tcPr>
            <w:tcW w:w="25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Знать основные  факты биографии писателя</w:t>
            </w:r>
          </w:p>
        </w:tc>
        <w:tc>
          <w:tcPr>
            <w:tcW w:w="1746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Биография, прочитать 3 рассказа А.П. Чехова</w:t>
            </w:r>
          </w:p>
        </w:tc>
        <w:tc>
          <w:tcPr>
            <w:tcW w:w="947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24.04</w:t>
            </w:r>
          </w:p>
        </w:tc>
        <w:tc>
          <w:tcPr>
            <w:tcW w:w="8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</w:p>
        </w:tc>
      </w:tr>
      <w:tr w:rsidR="00C60BD7" w:rsidRPr="00BE3DB0" w:rsidTr="00C60BD7">
        <w:trPr>
          <w:trHeight w:val="309"/>
        </w:trPr>
        <w:tc>
          <w:tcPr>
            <w:tcW w:w="648" w:type="dxa"/>
          </w:tcPr>
          <w:p w:rsidR="00C60BD7" w:rsidRPr="00BE3DB0" w:rsidRDefault="00C60BD7" w:rsidP="00C60BD7">
            <w:pPr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60-61</w:t>
            </w:r>
          </w:p>
        </w:tc>
        <w:tc>
          <w:tcPr>
            <w:tcW w:w="198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Рассказы А.П. Чехова</w:t>
            </w:r>
          </w:p>
        </w:tc>
        <w:tc>
          <w:tcPr>
            <w:tcW w:w="54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Комментированное чтение</w:t>
            </w:r>
          </w:p>
        </w:tc>
        <w:tc>
          <w:tcPr>
            <w:tcW w:w="2833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Анализ рассказов «</w:t>
            </w:r>
            <w:proofErr w:type="spellStart"/>
            <w:r w:rsidRPr="00BE3DB0">
              <w:rPr>
                <w:sz w:val="28"/>
                <w:szCs w:val="28"/>
              </w:rPr>
              <w:t>Ионыч</w:t>
            </w:r>
            <w:proofErr w:type="spellEnd"/>
            <w:r w:rsidRPr="00BE3DB0">
              <w:rPr>
                <w:sz w:val="28"/>
                <w:szCs w:val="28"/>
              </w:rPr>
              <w:t>», «Палата №6», «О любви»</w:t>
            </w:r>
          </w:p>
        </w:tc>
        <w:tc>
          <w:tcPr>
            <w:tcW w:w="1985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 xml:space="preserve">Тест </w:t>
            </w:r>
          </w:p>
        </w:tc>
        <w:tc>
          <w:tcPr>
            <w:tcW w:w="25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Знать типичного чеховского героя: средний человек, провинциальный интеллигент</w:t>
            </w:r>
          </w:p>
        </w:tc>
        <w:tc>
          <w:tcPr>
            <w:tcW w:w="1746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Прочитать «Человек в футляре»</w:t>
            </w:r>
          </w:p>
        </w:tc>
        <w:tc>
          <w:tcPr>
            <w:tcW w:w="947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29.04,</w:t>
            </w:r>
          </w:p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6.05</w:t>
            </w:r>
          </w:p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</w:p>
        </w:tc>
      </w:tr>
      <w:tr w:rsidR="00C60BD7" w:rsidRPr="00BE3DB0" w:rsidTr="00C60BD7">
        <w:trPr>
          <w:trHeight w:val="309"/>
        </w:trPr>
        <w:tc>
          <w:tcPr>
            <w:tcW w:w="648" w:type="dxa"/>
          </w:tcPr>
          <w:p w:rsidR="00C60BD7" w:rsidRPr="00BE3DB0" w:rsidRDefault="00C60BD7" w:rsidP="00C60BD7">
            <w:pPr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62-63</w:t>
            </w:r>
          </w:p>
        </w:tc>
        <w:tc>
          <w:tcPr>
            <w:tcW w:w="198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Комедия «Вишневый сад»</w:t>
            </w:r>
          </w:p>
        </w:tc>
        <w:tc>
          <w:tcPr>
            <w:tcW w:w="54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2</w:t>
            </w:r>
          </w:p>
        </w:tc>
        <w:tc>
          <w:tcPr>
            <w:tcW w:w="162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Усвоение новых знаний</w:t>
            </w:r>
          </w:p>
        </w:tc>
        <w:tc>
          <w:tcPr>
            <w:tcW w:w="2833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Система образов, комизм героев, образы-символы</w:t>
            </w:r>
          </w:p>
        </w:tc>
        <w:tc>
          <w:tcPr>
            <w:tcW w:w="1985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Выразительное чтение сцен</w:t>
            </w:r>
          </w:p>
        </w:tc>
        <w:tc>
          <w:tcPr>
            <w:tcW w:w="25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Знать содержание пьесы, художественное мастерство писателя</w:t>
            </w:r>
          </w:p>
        </w:tc>
        <w:tc>
          <w:tcPr>
            <w:tcW w:w="1746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Выписать самые яркие высказывания героев</w:t>
            </w:r>
          </w:p>
        </w:tc>
        <w:tc>
          <w:tcPr>
            <w:tcW w:w="947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8.05,</w:t>
            </w:r>
          </w:p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13.05</w:t>
            </w:r>
          </w:p>
        </w:tc>
        <w:tc>
          <w:tcPr>
            <w:tcW w:w="8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</w:p>
        </w:tc>
      </w:tr>
      <w:tr w:rsidR="00C60BD7" w:rsidRPr="00BE3DB0" w:rsidTr="00C60BD7">
        <w:trPr>
          <w:trHeight w:val="309"/>
        </w:trPr>
        <w:tc>
          <w:tcPr>
            <w:tcW w:w="648" w:type="dxa"/>
          </w:tcPr>
          <w:p w:rsidR="00C60BD7" w:rsidRPr="00BE3DB0" w:rsidRDefault="00C60BD7" w:rsidP="00C60BD7">
            <w:pPr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64</w:t>
            </w:r>
          </w:p>
        </w:tc>
        <w:tc>
          <w:tcPr>
            <w:tcW w:w="198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54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Урок контроля</w:t>
            </w:r>
          </w:p>
        </w:tc>
        <w:tc>
          <w:tcPr>
            <w:tcW w:w="2833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Тестирование по литературе 2-ой половины 19 века</w:t>
            </w:r>
          </w:p>
        </w:tc>
        <w:tc>
          <w:tcPr>
            <w:tcW w:w="1985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Ответы на вопросы</w:t>
            </w:r>
          </w:p>
        </w:tc>
        <w:tc>
          <w:tcPr>
            <w:tcW w:w="25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Знать основных писателей, их произведения</w:t>
            </w:r>
          </w:p>
        </w:tc>
        <w:tc>
          <w:tcPr>
            <w:tcW w:w="1746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Вопросы и задания учебника</w:t>
            </w:r>
          </w:p>
        </w:tc>
        <w:tc>
          <w:tcPr>
            <w:tcW w:w="947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15.05</w:t>
            </w:r>
          </w:p>
        </w:tc>
        <w:tc>
          <w:tcPr>
            <w:tcW w:w="8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</w:p>
        </w:tc>
      </w:tr>
      <w:tr w:rsidR="00C60BD7" w:rsidRPr="00BE3DB0" w:rsidTr="00C60BD7">
        <w:trPr>
          <w:trHeight w:val="309"/>
        </w:trPr>
        <w:tc>
          <w:tcPr>
            <w:tcW w:w="648" w:type="dxa"/>
          </w:tcPr>
          <w:p w:rsidR="00C60BD7" w:rsidRPr="00BE3DB0" w:rsidRDefault="00C60BD7" w:rsidP="00C60BD7">
            <w:pPr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65</w:t>
            </w:r>
          </w:p>
        </w:tc>
        <w:tc>
          <w:tcPr>
            <w:tcW w:w="198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И.В. Гете</w:t>
            </w:r>
          </w:p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«Фауст»</w:t>
            </w:r>
          </w:p>
        </w:tc>
        <w:tc>
          <w:tcPr>
            <w:tcW w:w="54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Усвоение новых знаний</w:t>
            </w:r>
          </w:p>
        </w:tc>
        <w:tc>
          <w:tcPr>
            <w:tcW w:w="2833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Факты жизни Гете, его творения, обзор содержания «Фауста»</w:t>
            </w:r>
          </w:p>
        </w:tc>
        <w:tc>
          <w:tcPr>
            <w:tcW w:w="1985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Ответы на вопросы</w:t>
            </w:r>
          </w:p>
        </w:tc>
        <w:tc>
          <w:tcPr>
            <w:tcW w:w="25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Знать величие гения немецкого поэта и писателя</w:t>
            </w:r>
          </w:p>
        </w:tc>
        <w:tc>
          <w:tcPr>
            <w:tcW w:w="1746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Прочитать рассказ Бальзака «Гобсек»</w:t>
            </w:r>
          </w:p>
        </w:tc>
        <w:tc>
          <w:tcPr>
            <w:tcW w:w="947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20.05</w:t>
            </w:r>
          </w:p>
        </w:tc>
        <w:tc>
          <w:tcPr>
            <w:tcW w:w="8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</w:p>
        </w:tc>
      </w:tr>
      <w:tr w:rsidR="00C60BD7" w:rsidRPr="00BE3DB0" w:rsidTr="00C60BD7">
        <w:trPr>
          <w:trHeight w:val="309"/>
        </w:trPr>
        <w:tc>
          <w:tcPr>
            <w:tcW w:w="648" w:type="dxa"/>
          </w:tcPr>
          <w:p w:rsidR="00C60BD7" w:rsidRPr="00BE3DB0" w:rsidRDefault="00C60BD7" w:rsidP="00C60BD7">
            <w:pPr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66</w:t>
            </w:r>
          </w:p>
        </w:tc>
        <w:tc>
          <w:tcPr>
            <w:tcW w:w="198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Оноре Бальзак</w:t>
            </w:r>
          </w:p>
        </w:tc>
        <w:tc>
          <w:tcPr>
            <w:tcW w:w="54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Усвоение новых знаний</w:t>
            </w:r>
          </w:p>
        </w:tc>
        <w:tc>
          <w:tcPr>
            <w:tcW w:w="2833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Знакомство с «человеческой» комедией писателя, его рассказом «Гобсек»</w:t>
            </w:r>
          </w:p>
        </w:tc>
        <w:tc>
          <w:tcPr>
            <w:tcW w:w="1985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 xml:space="preserve">Сравнение Гобсека с образами купцов и </w:t>
            </w:r>
            <w:proofErr w:type="gramStart"/>
            <w:r w:rsidRPr="00BE3DB0">
              <w:rPr>
                <w:sz w:val="28"/>
                <w:szCs w:val="28"/>
              </w:rPr>
              <w:t>накопителей</w:t>
            </w:r>
            <w:proofErr w:type="gramEnd"/>
            <w:r w:rsidRPr="00BE3DB0">
              <w:rPr>
                <w:sz w:val="28"/>
                <w:szCs w:val="28"/>
              </w:rPr>
              <w:t xml:space="preserve"> а русской литературе</w:t>
            </w:r>
          </w:p>
        </w:tc>
        <w:tc>
          <w:tcPr>
            <w:tcW w:w="25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Понять близость героев русской классики и героя Бальзака</w:t>
            </w:r>
          </w:p>
        </w:tc>
        <w:tc>
          <w:tcPr>
            <w:tcW w:w="1746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Рецензия на рассказ Бальзака</w:t>
            </w:r>
          </w:p>
        </w:tc>
        <w:tc>
          <w:tcPr>
            <w:tcW w:w="947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22.05</w:t>
            </w:r>
          </w:p>
        </w:tc>
        <w:tc>
          <w:tcPr>
            <w:tcW w:w="8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</w:p>
        </w:tc>
      </w:tr>
      <w:tr w:rsidR="00C60BD7" w:rsidRPr="00BE3DB0" w:rsidTr="00C60BD7">
        <w:trPr>
          <w:trHeight w:val="309"/>
        </w:trPr>
        <w:tc>
          <w:tcPr>
            <w:tcW w:w="648" w:type="dxa"/>
          </w:tcPr>
          <w:p w:rsidR="00C60BD7" w:rsidRPr="00BE3DB0" w:rsidRDefault="00C60BD7" w:rsidP="00C60BD7">
            <w:pPr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67-68</w:t>
            </w:r>
          </w:p>
        </w:tc>
        <w:tc>
          <w:tcPr>
            <w:tcW w:w="198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Резервные уроки</w:t>
            </w:r>
          </w:p>
        </w:tc>
        <w:tc>
          <w:tcPr>
            <w:tcW w:w="54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2</w:t>
            </w:r>
          </w:p>
        </w:tc>
        <w:tc>
          <w:tcPr>
            <w:tcW w:w="1620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33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 xml:space="preserve">Тестирование </w:t>
            </w:r>
          </w:p>
        </w:tc>
        <w:tc>
          <w:tcPr>
            <w:tcW w:w="1746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47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27.05,</w:t>
            </w:r>
          </w:p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  <w:r w:rsidRPr="00BE3DB0">
              <w:rPr>
                <w:sz w:val="28"/>
                <w:szCs w:val="28"/>
              </w:rPr>
              <w:t>29.05</w:t>
            </w:r>
          </w:p>
        </w:tc>
        <w:tc>
          <w:tcPr>
            <w:tcW w:w="851" w:type="dxa"/>
          </w:tcPr>
          <w:p w:rsidR="00C60BD7" w:rsidRPr="00BE3DB0" w:rsidRDefault="00C60BD7" w:rsidP="00C60BD7">
            <w:pPr>
              <w:jc w:val="both"/>
              <w:rPr>
                <w:sz w:val="28"/>
                <w:szCs w:val="28"/>
              </w:rPr>
            </w:pPr>
          </w:p>
        </w:tc>
      </w:tr>
    </w:tbl>
    <w:p w:rsidR="00C60BD7" w:rsidRPr="00BE3DB0" w:rsidRDefault="00C60BD7" w:rsidP="00C60BD7">
      <w:pPr>
        <w:rPr>
          <w:rFonts w:ascii="Times New Roman" w:hAnsi="Times New Roman"/>
          <w:sz w:val="28"/>
          <w:szCs w:val="28"/>
        </w:rPr>
      </w:pPr>
    </w:p>
    <w:p w:rsidR="00C60BD7" w:rsidRPr="00BE3DB0" w:rsidRDefault="00DF0487" w:rsidP="00F10C1C">
      <w:pPr>
        <w:spacing w:before="60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369261" cy="7029450"/>
            <wp:effectExtent l="0" t="0" r="3175" b="0"/>
            <wp:docPr id="2" name="Рисунок 2" descr="F:\По предписаниям Обрнадзора\Документы для Обрнадзора\В.А. и Г.Л\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о предписаниям Обрнадзора\Документы для Обрнадзора\В.А. и Г.Л\1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9261" cy="702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sectPr w:rsidR="00C60BD7" w:rsidRPr="00BE3DB0" w:rsidSect="00C60BD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BF03A2E"/>
    <w:lvl w:ilvl="0">
      <w:numFmt w:val="decimal"/>
      <w:lvlText w:val="*"/>
      <w:lvlJc w:val="left"/>
    </w:lvl>
  </w:abstractNum>
  <w:abstractNum w:abstractNumId="1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51F0127"/>
    <w:multiLevelType w:val="hybridMultilevel"/>
    <w:tmpl w:val="3036F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E13833"/>
    <w:multiLevelType w:val="hybridMultilevel"/>
    <w:tmpl w:val="46D000F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1A8"/>
    <w:rsid w:val="00022B85"/>
    <w:rsid w:val="000541A8"/>
    <w:rsid w:val="000F5B78"/>
    <w:rsid w:val="006258E4"/>
    <w:rsid w:val="009B6E72"/>
    <w:rsid w:val="00A33448"/>
    <w:rsid w:val="00B55952"/>
    <w:rsid w:val="00BE3DB0"/>
    <w:rsid w:val="00C60BD7"/>
    <w:rsid w:val="00CC57FB"/>
    <w:rsid w:val="00CE13B1"/>
    <w:rsid w:val="00DD1B5E"/>
    <w:rsid w:val="00DF0487"/>
    <w:rsid w:val="00F10C1C"/>
    <w:rsid w:val="00FC3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1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382E"/>
    <w:pPr>
      <w:ind w:left="720"/>
      <w:contextualSpacing/>
    </w:pPr>
  </w:style>
  <w:style w:type="table" w:styleId="a4">
    <w:name w:val="Table Grid"/>
    <w:basedOn w:val="a1"/>
    <w:rsid w:val="00C60B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55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59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1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382E"/>
    <w:pPr>
      <w:ind w:left="720"/>
      <w:contextualSpacing/>
    </w:pPr>
  </w:style>
  <w:style w:type="table" w:styleId="a4">
    <w:name w:val="Table Grid"/>
    <w:basedOn w:val="a1"/>
    <w:rsid w:val="00C60B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55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59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10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17</Pages>
  <Words>2451</Words>
  <Characters>13972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</dc:creator>
  <cp:lastModifiedBy>Ученик6</cp:lastModifiedBy>
  <cp:revision>11</cp:revision>
  <dcterms:created xsi:type="dcterms:W3CDTF">2014-10-17T06:04:00Z</dcterms:created>
  <dcterms:modified xsi:type="dcterms:W3CDTF">2015-04-21T10:09:00Z</dcterms:modified>
</cp:coreProperties>
</file>